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57569" w14:textId="4612F021" w:rsidR="005E6D48" w:rsidRPr="007C6E6A" w:rsidRDefault="00D76BD1" w:rsidP="00E02895">
      <w:pPr>
        <w:jc w:val="center"/>
        <w:rPr>
          <w:b/>
          <w:sz w:val="28"/>
          <w:szCs w:val="28"/>
          <w:u w:val="single"/>
        </w:rPr>
      </w:pPr>
      <w:bookmarkStart w:id="0" w:name="_GoBack"/>
      <w:bookmarkEnd w:id="0"/>
      <w:r>
        <w:rPr>
          <w:b/>
          <w:sz w:val="28"/>
          <w:szCs w:val="28"/>
          <w:u w:val="single"/>
        </w:rPr>
        <w:t xml:space="preserve">Appendix 1 to the Scheme of Delegation </w:t>
      </w:r>
    </w:p>
    <w:p w14:paraId="64E8BA86" w14:textId="77777777" w:rsidR="00036B57" w:rsidRPr="007C6E6A" w:rsidRDefault="00036B57" w:rsidP="00E02895">
      <w:pPr>
        <w:jc w:val="center"/>
        <w:rPr>
          <w:b/>
          <w:sz w:val="28"/>
          <w:szCs w:val="28"/>
          <w:u w:val="single"/>
        </w:rPr>
      </w:pPr>
      <w:r w:rsidRPr="007C6E6A">
        <w:rPr>
          <w:b/>
          <w:sz w:val="28"/>
          <w:szCs w:val="28"/>
          <w:u w:val="single"/>
        </w:rPr>
        <w:t>Table of Roles and Responsibilities</w:t>
      </w:r>
    </w:p>
    <w:p w14:paraId="51150B73" w14:textId="77777777" w:rsidR="00B20356" w:rsidRPr="007C6E6A" w:rsidRDefault="00B20356" w:rsidP="000D7999">
      <w:pPr>
        <w:jc w:val="both"/>
        <w:rPr>
          <w:b/>
          <w:u w:val="single"/>
        </w:rPr>
      </w:pPr>
      <w:r w:rsidRPr="007C6E6A">
        <w:rPr>
          <w:b/>
          <w:u w:val="single"/>
        </w:rPr>
        <w:t>Responsibilities of the Diocesan Bishop and the Diocesan Education Service</w:t>
      </w:r>
    </w:p>
    <w:p w14:paraId="0C493811" w14:textId="31C3BF07" w:rsidR="00B20356" w:rsidRPr="007C6E6A" w:rsidRDefault="00B20356" w:rsidP="000D7999">
      <w:pPr>
        <w:jc w:val="both"/>
      </w:pPr>
      <w:r w:rsidRPr="007C6E6A">
        <w:t>Canon law (Church law) provides that each diocesan bishop has strategic responsibility to commission sufficient school</w:t>
      </w:r>
      <w:r w:rsidR="001D67BC" w:rsidRPr="007C6E6A">
        <w:t xml:space="preserve"> </w:t>
      </w:r>
      <w:r w:rsidRPr="007C6E6A">
        <w:t>places to meet the needs of baptised Catholic children resident in his area. A Catholic school is one which is</w:t>
      </w:r>
      <w:r w:rsidR="001D67BC" w:rsidRPr="007C6E6A">
        <w:t xml:space="preserve"> </w:t>
      </w:r>
      <w:r w:rsidRPr="007C6E6A">
        <w:t>recognised as such by the diocesan bishop.</w:t>
      </w:r>
      <w:r w:rsidR="00A943D1" w:rsidRPr="007C6E6A">
        <w:t xml:space="preserve">  </w:t>
      </w:r>
      <w:r w:rsidRPr="007C6E6A">
        <w:t>Canon 803 provides the definition of a Catholic school. Canon 803§1 provides that a school is Catholic if:</w:t>
      </w:r>
    </w:p>
    <w:p w14:paraId="6FF89840" w14:textId="218E20C6" w:rsidR="00B20356" w:rsidRPr="007C6E6A" w:rsidRDefault="00B20356" w:rsidP="000D7999">
      <w:pPr>
        <w:ind w:firstLine="720"/>
        <w:jc w:val="both"/>
      </w:pPr>
      <w:r w:rsidRPr="007C6E6A">
        <w:t>(a) It is controlled</w:t>
      </w:r>
      <w:r w:rsidR="00A943D1" w:rsidRPr="007C6E6A">
        <w:rPr>
          <w:rStyle w:val="FootnoteReference"/>
        </w:rPr>
        <w:footnoteReference w:id="1"/>
      </w:r>
      <w:r w:rsidRPr="007C6E6A">
        <w:t xml:space="preserve"> by a diocese or religious order; or</w:t>
      </w:r>
    </w:p>
    <w:p w14:paraId="2EF5B24E" w14:textId="09A62857" w:rsidR="00B20356" w:rsidRPr="007C6E6A" w:rsidRDefault="00B20356" w:rsidP="000D7999">
      <w:pPr>
        <w:ind w:firstLine="720"/>
        <w:jc w:val="both"/>
      </w:pPr>
      <w:r w:rsidRPr="007C6E6A">
        <w:t>(b) It is acknowledged in a written document as Catholic by the diocesan bishop.</w:t>
      </w:r>
    </w:p>
    <w:p w14:paraId="7FB88EE8" w14:textId="77777777" w:rsidR="00234021" w:rsidRPr="007C6E6A" w:rsidRDefault="00A943D1" w:rsidP="000D7999">
      <w:pPr>
        <w:jc w:val="both"/>
      </w:pPr>
      <w:r w:rsidRPr="007C6E6A">
        <w:t>A</w:t>
      </w:r>
      <w:r w:rsidR="00B20356" w:rsidRPr="007C6E6A">
        <w:t>ll Catholic schools are subject to the jurisdiction of the diocesan bishop, even</w:t>
      </w:r>
      <w:r w:rsidR="001D67BC" w:rsidRPr="007C6E6A">
        <w:t xml:space="preserve"> </w:t>
      </w:r>
      <w:r w:rsidR="00B20356" w:rsidRPr="007C6E6A">
        <w:t>those that are not in diocesan trusteeship. Canon 806§1 provides</w:t>
      </w:r>
      <w:r w:rsidR="00234021" w:rsidRPr="007C6E6A">
        <w:t xml:space="preserve">: </w:t>
      </w:r>
    </w:p>
    <w:p w14:paraId="1A8CFE2E" w14:textId="3A507C1F" w:rsidR="00234021" w:rsidRPr="007C6E6A" w:rsidRDefault="00234021" w:rsidP="000D7999">
      <w:pPr>
        <w:ind w:left="720"/>
        <w:jc w:val="both"/>
      </w:pPr>
      <w:r w:rsidRPr="007C6E6A">
        <w:rPr>
          <w:i/>
        </w:rPr>
        <w:t>“The Diocesan Bishop has the right to watch over and inspect Catholic schools in his territory…and has the right to issue directives concerning the general inspection of Catholic schools…those who are in charge of Catholic schools are to ensure, under the supervision of the local Ordinary</w:t>
      </w:r>
      <w:r w:rsidRPr="007C6E6A">
        <w:rPr>
          <w:rStyle w:val="FootnoteReference"/>
          <w:i/>
        </w:rPr>
        <w:footnoteReference w:id="2"/>
      </w:r>
      <w:r w:rsidRPr="007C6E6A">
        <w:rPr>
          <w:i/>
        </w:rPr>
        <w:t xml:space="preserve">, that the formation given in them, including its academic standards, are at least as outstanding as that in other schools in the area”. </w:t>
      </w:r>
    </w:p>
    <w:p w14:paraId="37468DAD" w14:textId="60D03209" w:rsidR="00D719C5" w:rsidRPr="007C6E6A" w:rsidRDefault="00D719C5" w:rsidP="000D7999">
      <w:pPr>
        <w:jc w:val="both"/>
      </w:pPr>
      <w:r w:rsidRPr="007C6E6A">
        <w:t xml:space="preserve">In respect of his schools, which includes academies, the bishop has the legal right to appoint (and remove) an overall majority of directors and </w:t>
      </w:r>
      <w:r w:rsidRPr="007C6E6A">
        <w:lastRenderedPageBreak/>
        <w:t>governors, who are known as foundation directors and foundation governors. In addition to all the other legal responsibilities of the academy trust company (for academies) and the governing body (for voluntary aided schools), the law recognises that foundation directors/governors are appointed specifically to ensure:</w:t>
      </w:r>
    </w:p>
    <w:p w14:paraId="258621A8" w14:textId="77777777" w:rsidR="00D719C5" w:rsidRPr="007C6E6A" w:rsidRDefault="00D719C5" w:rsidP="00E02F7C">
      <w:pPr>
        <w:pStyle w:val="ListParagraph"/>
        <w:numPr>
          <w:ilvl w:val="0"/>
          <w:numId w:val="9"/>
        </w:numPr>
        <w:jc w:val="both"/>
      </w:pPr>
      <w:r w:rsidRPr="007C6E6A">
        <w:t>That the Catholic character of the school is preserved;</w:t>
      </w:r>
    </w:p>
    <w:p w14:paraId="0D96F78D" w14:textId="1F474FC6" w:rsidR="00234021" w:rsidRPr="007C6E6A" w:rsidRDefault="00D719C5" w:rsidP="00E02F7C">
      <w:pPr>
        <w:pStyle w:val="ListParagraph"/>
        <w:numPr>
          <w:ilvl w:val="0"/>
          <w:numId w:val="9"/>
        </w:numPr>
        <w:jc w:val="both"/>
      </w:pPr>
      <w:r w:rsidRPr="007C6E6A">
        <w:t>That the school is conducted in accordance with its trust deed; and</w:t>
      </w:r>
    </w:p>
    <w:p w14:paraId="0DCC1B53" w14:textId="366B5B4D" w:rsidR="00D719C5" w:rsidRPr="007C6E6A" w:rsidRDefault="00D719C5" w:rsidP="00E02F7C">
      <w:pPr>
        <w:pStyle w:val="ListParagraph"/>
        <w:numPr>
          <w:ilvl w:val="0"/>
          <w:numId w:val="9"/>
        </w:numPr>
        <w:jc w:val="both"/>
      </w:pPr>
      <w:r w:rsidRPr="007C6E6A">
        <w:t>That the religious education curriculum is in accordance with the bishop’s policy for his diocese, based on</w:t>
      </w:r>
      <w:r w:rsidR="00F219FB" w:rsidRPr="007C6E6A">
        <w:t xml:space="preserve"> </w:t>
      </w:r>
      <w:r w:rsidRPr="007C6E6A">
        <w:t>the Bishops’ Conference Curriculum Directory.</w:t>
      </w:r>
    </w:p>
    <w:p w14:paraId="25110D15" w14:textId="77777777" w:rsidR="002A5581" w:rsidRPr="007C6E6A" w:rsidRDefault="002A5581" w:rsidP="000D7999">
      <w:pPr>
        <w:jc w:val="both"/>
      </w:pPr>
      <w:r w:rsidRPr="007C6E6A">
        <w:t>The diocesan bishop, acting through his Diocesan Schools Commissioner, is responsible for:</w:t>
      </w:r>
    </w:p>
    <w:p w14:paraId="45968E82" w14:textId="6E1D6023" w:rsidR="00F14FB3" w:rsidRPr="007C6E6A" w:rsidRDefault="002A5581" w:rsidP="00E02F7C">
      <w:pPr>
        <w:pStyle w:val="ListParagraph"/>
        <w:numPr>
          <w:ilvl w:val="0"/>
          <w:numId w:val="4"/>
        </w:numPr>
        <w:jc w:val="both"/>
      </w:pPr>
      <w:r w:rsidRPr="007C6E6A">
        <w:t>The provision and future development of excellent Catholic education throughout the diocese</w:t>
      </w:r>
    </w:p>
    <w:p w14:paraId="77FE16AC" w14:textId="5751E7FC" w:rsidR="002A5581" w:rsidRPr="007C6E6A" w:rsidRDefault="000C1A38" w:rsidP="00E02F7C">
      <w:pPr>
        <w:pStyle w:val="ListParagraph"/>
        <w:numPr>
          <w:ilvl w:val="0"/>
          <w:numId w:val="4"/>
        </w:numPr>
        <w:jc w:val="both"/>
      </w:pPr>
      <w:r w:rsidRPr="007C6E6A">
        <w:t>The oversight of high educational standards, progress and outcomes in all diocesan schools</w:t>
      </w:r>
    </w:p>
    <w:p w14:paraId="4008EB14" w14:textId="51225BB0" w:rsidR="000C1A38" w:rsidRPr="007C6E6A" w:rsidRDefault="000C1A38" w:rsidP="00E02F7C">
      <w:pPr>
        <w:pStyle w:val="ListParagraph"/>
        <w:numPr>
          <w:ilvl w:val="0"/>
          <w:numId w:val="4"/>
        </w:numPr>
        <w:jc w:val="both"/>
      </w:pPr>
      <w:r w:rsidRPr="007C6E6A">
        <w:t>The appointment, development and training of foundation directors and governors</w:t>
      </w:r>
      <w:r w:rsidR="00AC0F71" w:rsidRPr="007C6E6A">
        <w:t xml:space="preserve"> and </w:t>
      </w:r>
      <w:r w:rsidR="00B54426" w:rsidRPr="007C6E6A">
        <w:t xml:space="preserve">their </w:t>
      </w:r>
      <w:r w:rsidR="00AC0F71" w:rsidRPr="007C6E6A">
        <w:t>removal</w:t>
      </w:r>
    </w:p>
    <w:p w14:paraId="03FC99AE" w14:textId="56E0C925" w:rsidR="000C1A38" w:rsidRPr="007C6E6A" w:rsidRDefault="000C1A38" w:rsidP="00E02F7C">
      <w:pPr>
        <w:pStyle w:val="ListParagraph"/>
        <w:numPr>
          <w:ilvl w:val="0"/>
          <w:numId w:val="4"/>
        </w:numPr>
        <w:jc w:val="both"/>
      </w:pPr>
      <w:r w:rsidRPr="007C6E6A">
        <w:t>The inspection of religious life of schools and RE (section 48 inspections)</w:t>
      </w:r>
    </w:p>
    <w:p w14:paraId="568FD8BE" w14:textId="5B2C5205" w:rsidR="000C1A38" w:rsidRPr="007C6E6A" w:rsidRDefault="000C1A38" w:rsidP="00E02F7C">
      <w:pPr>
        <w:pStyle w:val="ListParagraph"/>
        <w:numPr>
          <w:ilvl w:val="0"/>
          <w:numId w:val="4"/>
        </w:numPr>
        <w:jc w:val="both"/>
      </w:pPr>
      <w:r w:rsidRPr="007C6E6A">
        <w:t xml:space="preserve">The development of Catholic teachers and leaders (and all appointments should be made in accordance with diocesan protocol)  </w:t>
      </w:r>
    </w:p>
    <w:p w14:paraId="1B041D3D" w14:textId="5E6003C5" w:rsidR="000C1A38" w:rsidRPr="007C6E6A" w:rsidRDefault="000C1A38" w:rsidP="00E02F7C">
      <w:pPr>
        <w:pStyle w:val="ListParagraph"/>
        <w:numPr>
          <w:ilvl w:val="0"/>
          <w:numId w:val="4"/>
        </w:numPr>
        <w:jc w:val="both"/>
      </w:pPr>
      <w:r w:rsidRPr="007C6E6A">
        <w:t>The oversight of school buildings/estate and capital projects</w:t>
      </w:r>
    </w:p>
    <w:p w14:paraId="53D8CF06" w14:textId="6AF64CAB" w:rsidR="000C1A38" w:rsidRPr="007C6E6A" w:rsidRDefault="000C1A38" w:rsidP="00E02F7C">
      <w:pPr>
        <w:pStyle w:val="ListParagraph"/>
        <w:numPr>
          <w:ilvl w:val="0"/>
          <w:numId w:val="4"/>
        </w:numPr>
        <w:jc w:val="both"/>
      </w:pPr>
      <w:r w:rsidRPr="007C6E6A">
        <w:t>Planning of school place provision</w:t>
      </w:r>
    </w:p>
    <w:p w14:paraId="71A273FE" w14:textId="1E39EA20" w:rsidR="005F5500" w:rsidRPr="007C6E6A" w:rsidRDefault="005F5500" w:rsidP="00E02F7C">
      <w:pPr>
        <w:pStyle w:val="ListParagraph"/>
        <w:numPr>
          <w:ilvl w:val="0"/>
          <w:numId w:val="4"/>
        </w:numPr>
        <w:jc w:val="both"/>
      </w:pPr>
      <w:r w:rsidRPr="007C6E6A">
        <w:t>Engaging with the RSC and Ofsted</w:t>
      </w:r>
    </w:p>
    <w:p w14:paraId="2ED78C1E" w14:textId="491C58FC" w:rsidR="005F5500" w:rsidRPr="007C6E6A" w:rsidRDefault="005F5500" w:rsidP="00E02F7C">
      <w:pPr>
        <w:pStyle w:val="ListParagraph"/>
        <w:numPr>
          <w:ilvl w:val="0"/>
          <w:numId w:val="4"/>
        </w:numPr>
        <w:jc w:val="both"/>
      </w:pPr>
      <w:r w:rsidRPr="007C6E6A">
        <w:t>Maintaining links with the Catholic Education Service and the government</w:t>
      </w:r>
    </w:p>
    <w:p w14:paraId="1C4763ED" w14:textId="0250C932" w:rsidR="00457862" w:rsidRPr="00457862" w:rsidRDefault="002A63F0" w:rsidP="00457862">
      <w:pPr>
        <w:pStyle w:val="FootnoteText"/>
        <w:jc w:val="both"/>
        <w:rPr>
          <w:sz w:val="22"/>
          <w:szCs w:val="22"/>
          <w:lang w:val="en-GB"/>
        </w:rPr>
      </w:pPr>
      <w:r w:rsidRPr="00457862">
        <w:rPr>
          <w:sz w:val="22"/>
          <w:szCs w:val="22"/>
        </w:rPr>
        <w:t xml:space="preserve">The </w:t>
      </w:r>
      <w:r w:rsidR="0064579C" w:rsidRPr="00457862">
        <w:rPr>
          <w:sz w:val="22"/>
          <w:szCs w:val="22"/>
        </w:rPr>
        <w:t xml:space="preserve">CES model </w:t>
      </w:r>
      <w:r w:rsidRPr="00457862">
        <w:rPr>
          <w:sz w:val="22"/>
          <w:szCs w:val="22"/>
        </w:rPr>
        <w:t>Scheme of Delegation, more particularly this table at Appendix I, is modelled on a ‘traditional’ multi-academy trust structure</w:t>
      </w:r>
      <w:r w:rsidR="00457862" w:rsidRPr="00457862">
        <w:rPr>
          <w:sz w:val="22"/>
          <w:szCs w:val="22"/>
        </w:rPr>
        <w:t xml:space="preserve">.  </w:t>
      </w:r>
      <w:r w:rsidR="00457862" w:rsidRPr="00457862">
        <w:rPr>
          <w:sz w:val="22"/>
          <w:szCs w:val="22"/>
          <w:lang w:val="en-GB"/>
        </w:rPr>
        <w:t xml:space="preserve">‘Traditional’ for the purposes of this document is used to describe a situation where there is substantial delegation to the local governing body level to make decisions, although such decisions must be in line with the overall strategic vision set by the directors. </w:t>
      </w:r>
      <w:r w:rsidR="00E767E7">
        <w:rPr>
          <w:sz w:val="22"/>
          <w:szCs w:val="22"/>
          <w:lang w:val="en-GB"/>
        </w:rPr>
        <w:t xml:space="preserve">The model does, however, provide for certain functions to be undertaken by a senior executive leadership team. </w:t>
      </w:r>
      <w:r w:rsidR="00457862" w:rsidRPr="00457862">
        <w:rPr>
          <w:sz w:val="22"/>
          <w:szCs w:val="22"/>
          <w:lang w:val="en-GB"/>
        </w:rPr>
        <w:lastRenderedPageBreak/>
        <w:t>By comparison, some multi-academy trust companies will delegate very little to their local governing bodies</w:t>
      </w:r>
      <w:r w:rsidR="00626873">
        <w:rPr>
          <w:sz w:val="22"/>
          <w:szCs w:val="22"/>
          <w:lang w:val="en-GB"/>
        </w:rPr>
        <w:t xml:space="preserve"> and will retain all decision-making powers and/or delegate to a senior executive leadership team.   It is envisaged that the bigger the multi-academy trust company, the larger the senior executive leadership team will be and, as such, the board of directors will delegate to the senior executive leadership team and not down to the academy level.  This model would leave the local governing body free to concentrate on</w:t>
      </w:r>
      <w:r w:rsidR="00E767E7">
        <w:rPr>
          <w:sz w:val="22"/>
          <w:szCs w:val="22"/>
          <w:lang w:val="en-GB"/>
        </w:rPr>
        <w:t xml:space="preserve"> such things as</w:t>
      </w:r>
      <w:r w:rsidR="00626873">
        <w:rPr>
          <w:sz w:val="22"/>
          <w:szCs w:val="22"/>
          <w:lang w:val="en-GB"/>
        </w:rPr>
        <w:t xml:space="preserve"> educational standards at the academy and community relations. </w:t>
      </w:r>
      <w:r w:rsidR="00457862" w:rsidRPr="00457862">
        <w:rPr>
          <w:sz w:val="22"/>
          <w:szCs w:val="22"/>
          <w:lang w:val="en-GB"/>
        </w:rPr>
        <w:t xml:space="preserve">   </w:t>
      </w:r>
    </w:p>
    <w:p w14:paraId="1833E688" w14:textId="77777777" w:rsidR="00457862" w:rsidRPr="00D76BD1" w:rsidRDefault="00457862" w:rsidP="00457862">
      <w:pPr>
        <w:pStyle w:val="FootnoteText"/>
        <w:rPr>
          <w:lang w:val="en-GB"/>
        </w:rPr>
      </w:pPr>
    </w:p>
    <w:p w14:paraId="657464DD" w14:textId="222BD6D4" w:rsidR="002A63F0" w:rsidRPr="007C6E6A" w:rsidRDefault="00626873" w:rsidP="000D7999">
      <w:pPr>
        <w:jc w:val="both"/>
      </w:pPr>
      <w:r>
        <w:t>In any event, the optimum structure, regardless of size or composition of the multi-academy trust company is for eac</w:t>
      </w:r>
      <w:r w:rsidR="002A63F0" w:rsidRPr="007C6E6A">
        <w:t>h ‘layer’ of the governance structur</w:t>
      </w:r>
      <w:r w:rsidR="000B4245">
        <w:t>e</w:t>
      </w:r>
      <w:r>
        <w:t xml:space="preserve"> (being the board of directors, the senior executive leadership, any regional boards or hubs</w:t>
      </w:r>
      <w:r>
        <w:rPr>
          <w:rStyle w:val="FootnoteReference"/>
        </w:rPr>
        <w:footnoteReference w:id="3"/>
      </w:r>
      <w:r>
        <w:t>, the local governing bodies and the headteachers as may be appropriate)</w:t>
      </w:r>
      <w:r w:rsidR="002A63F0" w:rsidRPr="007C6E6A">
        <w:t xml:space="preserve"> feeds into the layer above so that the board of directors is free to carry out its strategic functions and is not involved in the operational or day to day aspects of running the</w:t>
      </w:r>
      <w:r w:rsidR="0064579C" w:rsidRPr="007C6E6A">
        <w:t xml:space="preserve"> academies within the </w:t>
      </w:r>
      <w:r w:rsidR="002A63F0" w:rsidRPr="007C6E6A">
        <w:t xml:space="preserve">multi academy trust company.  </w:t>
      </w:r>
    </w:p>
    <w:p w14:paraId="6F7521DA" w14:textId="5E6ED2AC" w:rsidR="0058140A" w:rsidRPr="007C6E6A" w:rsidRDefault="002A63F0" w:rsidP="000B4245">
      <w:pPr>
        <w:jc w:val="both"/>
      </w:pPr>
      <w:r w:rsidRPr="007C6E6A">
        <w:t>It is envisaged that the CES will be producing additional tables for Appendix I to reflect differe</w:t>
      </w:r>
      <w:r w:rsidR="0064579C" w:rsidRPr="007C6E6A">
        <w:t>nt governance structures as it</w:t>
      </w:r>
      <w:r w:rsidRPr="007C6E6A">
        <w:t xml:space="preserve"> become</w:t>
      </w:r>
      <w:r w:rsidR="0064579C" w:rsidRPr="007C6E6A">
        <w:t>s</w:t>
      </w:r>
      <w:r w:rsidRPr="007C6E6A">
        <w:t xml:space="preserve"> apparent </w:t>
      </w:r>
      <w:r w:rsidR="0064579C" w:rsidRPr="007C6E6A">
        <w:t xml:space="preserve">that </w:t>
      </w:r>
      <w:r w:rsidR="0064579C" w:rsidRPr="007C6E6A">
        <w:lastRenderedPageBreak/>
        <w:t xml:space="preserve">such structures are </w:t>
      </w:r>
      <w:r w:rsidRPr="007C6E6A">
        <w:t xml:space="preserve">considered a successful model for governing a multi-academy trust company.  </w:t>
      </w:r>
    </w:p>
    <w:p w14:paraId="0BC370E4" w14:textId="14CC176E" w:rsidR="008F7EE3" w:rsidRPr="007C6E6A" w:rsidRDefault="00985334" w:rsidP="000D7999">
      <w:pPr>
        <w:jc w:val="both"/>
        <w:rPr>
          <w:b/>
        </w:rPr>
      </w:pPr>
      <w:r w:rsidRPr="007C6E6A">
        <w:rPr>
          <w:b/>
        </w:rPr>
        <w:t>DIOCESES ARE ADVISED TO REFLECT THEIR OWN DIOCESAN POL</w:t>
      </w:r>
      <w:r w:rsidR="004E3E1E" w:rsidRPr="007C6E6A">
        <w:rPr>
          <w:b/>
        </w:rPr>
        <w:t>I</w:t>
      </w:r>
      <w:r w:rsidRPr="007C6E6A">
        <w:rPr>
          <w:b/>
        </w:rPr>
        <w:t>CIES AND PRACTICES IN TH</w:t>
      </w:r>
      <w:r w:rsidR="008F7EE3" w:rsidRPr="007C6E6A">
        <w:rPr>
          <w:b/>
        </w:rPr>
        <w:t>I</w:t>
      </w:r>
      <w:r w:rsidRPr="007C6E6A">
        <w:rPr>
          <w:b/>
        </w:rPr>
        <w:t>S TABLE WHEN AGREEING IT WITH THEIR MULTI-ACADEMY TRUST COMPANIES.</w:t>
      </w:r>
      <w:r w:rsidR="001F083D" w:rsidRPr="007C6E6A">
        <w:rPr>
          <w:b/>
        </w:rPr>
        <w:t xml:space="preserve">  </w:t>
      </w:r>
      <w:r w:rsidR="008F7EE3" w:rsidRPr="007C6E6A">
        <w:rPr>
          <w:b/>
        </w:rPr>
        <w:t xml:space="preserve">IT IS IMPORTANT FOR DIOCESES TO ENSURE THAT THEY HAVE DETERMINED WHETHER ANY COMPANY-WIDE POLICY ADOPTED BY THE MULTI-ACADEMY TRUST COMPANY WILL NEED TO BE ADOPTED IN FULL IN EACH ACADEMY, WITHOUT ANY DEROGATION, </w:t>
      </w:r>
      <w:r w:rsidR="00660774" w:rsidRPr="007C6E6A">
        <w:rPr>
          <w:b/>
        </w:rPr>
        <w:t>OR WHETHER ANY COMPANY-</w:t>
      </w:r>
      <w:r w:rsidR="008F7EE3" w:rsidRPr="007C6E6A">
        <w:rPr>
          <w:b/>
        </w:rPr>
        <w:t>WIDE POLICY IS ABLE TO BE ADAPTED AT A LOCAL LEVEL, BY THE LOCAL GOVERNING BODY, TO MEET THE SPECIFIC NEEDS OF THE ACADEMY.</w:t>
      </w:r>
      <w:r w:rsidR="00C96549" w:rsidRPr="007C6E6A">
        <w:rPr>
          <w:b/>
        </w:rPr>
        <w:t xml:space="preserve">  IF SUCH DEROGATIO</w:t>
      </w:r>
      <w:r w:rsidR="008F7EE3" w:rsidRPr="007C6E6A">
        <w:rPr>
          <w:b/>
        </w:rPr>
        <w:t>N IS PERMITTED, IT IS IMPORTANT FOR THE DIOCESE TO DETERMINE HOW FAR SUCH DEROGATION SHOULD GO.</w:t>
      </w:r>
    </w:p>
    <w:p w14:paraId="606CF3C9" w14:textId="3E0B29B0" w:rsidR="002A63F0" w:rsidRPr="007C6E6A" w:rsidRDefault="001F083D" w:rsidP="000D7999">
      <w:pPr>
        <w:jc w:val="both"/>
        <w:rPr>
          <w:b/>
        </w:rPr>
      </w:pPr>
      <w:r w:rsidRPr="007C6E6A">
        <w:rPr>
          <w:b/>
        </w:rPr>
        <w:t>It is possible for multi-academy trust companies to amend this table to reflect their particular governance arrangements but any such changes will need to be made in accordance with any Diocesan policy and will need to be approved</w:t>
      </w:r>
      <w:r w:rsidR="00565CB0" w:rsidRPr="007C6E6A">
        <w:rPr>
          <w:b/>
        </w:rPr>
        <w:t xml:space="preserve">, in writing, </w:t>
      </w:r>
      <w:r w:rsidRPr="007C6E6A">
        <w:rPr>
          <w:b/>
        </w:rPr>
        <w:t xml:space="preserve">by your Diocese before they take effect. </w:t>
      </w:r>
      <w:r w:rsidR="008F7EE3" w:rsidRPr="007C6E6A">
        <w:rPr>
          <w:b/>
        </w:rPr>
        <w:t xml:space="preserve"> It is envisaged that changes will need to be made to the table in certain circumstances such as, for example, where a school is joining the Multi-Academy Trust Company (i.e. transitional arrangements), where there are concerns about the performance of the Multi-Academy Trust Company or any of the academies within it and/or where an Interim </w:t>
      </w:r>
      <w:r w:rsidR="00E767E7">
        <w:rPr>
          <w:b/>
        </w:rPr>
        <w:t>Management</w:t>
      </w:r>
      <w:r w:rsidR="008F7EE3" w:rsidRPr="007C6E6A">
        <w:rPr>
          <w:b/>
        </w:rPr>
        <w:t xml:space="preserve"> Board has been put in place. </w:t>
      </w:r>
    </w:p>
    <w:p w14:paraId="3B9A15B5" w14:textId="77777777" w:rsidR="002A63F0" w:rsidRPr="007C6E6A" w:rsidRDefault="002A63F0" w:rsidP="000D7999">
      <w:pPr>
        <w:jc w:val="both"/>
        <w:rPr>
          <w:b/>
          <w:u w:val="single"/>
        </w:rPr>
      </w:pPr>
    </w:p>
    <w:p w14:paraId="1B66D79B" w14:textId="1233C63F" w:rsidR="004153FE" w:rsidRPr="007C6E6A" w:rsidRDefault="004153FE" w:rsidP="009A5808">
      <w:pPr>
        <w:rPr>
          <w:b/>
          <w:u w:val="single"/>
        </w:rPr>
      </w:pPr>
    </w:p>
    <w:p w14:paraId="67490B2B" w14:textId="4A0752D6" w:rsidR="00364B15" w:rsidRPr="007C6E6A" w:rsidRDefault="00364B15">
      <w:pPr>
        <w:rPr>
          <w:b/>
          <w:u w:val="single"/>
        </w:rPr>
      </w:pPr>
      <w:r w:rsidRPr="007C6E6A">
        <w:rPr>
          <w:b/>
          <w:u w:val="single"/>
        </w:rPr>
        <w:br w:type="page"/>
      </w:r>
    </w:p>
    <w:p w14:paraId="4513045E" w14:textId="77777777" w:rsidR="00AC0F71" w:rsidRPr="007C6E6A" w:rsidRDefault="00AC0F71" w:rsidP="000D7999">
      <w:pPr>
        <w:jc w:val="both"/>
        <w:rPr>
          <w:b/>
          <w:u w:val="single"/>
        </w:rPr>
      </w:pPr>
      <w:r w:rsidRPr="007C6E6A">
        <w:rPr>
          <w:b/>
          <w:u w:val="single"/>
        </w:rPr>
        <w:lastRenderedPageBreak/>
        <w:t>Explanation of the layers of governance in a ‘traditional’ Multi-Academy Trust Company structure</w:t>
      </w:r>
    </w:p>
    <w:p w14:paraId="3E461DCA" w14:textId="77777777" w:rsidR="004153FE" w:rsidRPr="009B4BBB" w:rsidRDefault="00AC0F71" w:rsidP="000D7999">
      <w:pPr>
        <w:jc w:val="both"/>
        <w:rPr>
          <w:b/>
          <w:u w:val="single"/>
        </w:rPr>
      </w:pPr>
      <w:r w:rsidRPr="009B4BBB">
        <w:rPr>
          <w:b/>
          <w:u w:val="single"/>
        </w:rPr>
        <w:t>Members</w:t>
      </w:r>
      <w:r w:rsidR="004153FE" w:rsidRPr="009B4BBB">
        <w:rPr>
          <w:b/>
          <w:u w:val="single"/>
        </w:rPr>
        <w:t xml:space="preserve">: </w:t>
      </w:r>
    </w:p>
    <w:p w14:paraId="442AA46A" w14:textId="77777777" w:rsidR="004153FE" w:rsidRPr="007C6E6A" w:rsidRDefault="004153FE" w:rsidP="00E02F7C">
      <w:pPr>
        <w:pStyle w:val="ListParagraph"/>
        <w:numPr>
          <w:ilvl w:val="0"/>
          <w:numId w:val="5"/>
        </w:numPr>
        <w:jc w:val="both"/>
      </w:pPr>
      <w:r w:rsidRPr="007C6E6A">
        <w:t>Guardians of the governance of the Multi-Academy Trust Company</w:t>
      </w:r>
    </w:p>
    <w:p w14:paraId="30EE8EEB" w14:textId="268DA6CC" w:rsidR="004153FE" w:rsidRPr="007C6E6A" w:rsidRDefault="004153FE" w:rsidP="00E02F7C">
      <w:pPr>
        <w:pStyle w:val="ListParagraph"/>
        <w:numPr>
          <w:ilvl w:val="0"/>
          <w:numId w:val="5"/>
        </w:numPr>
        <w:jc w:val="both"/>
      </w:pPr>
      <w:r w:rsidRPr="007C6E6A">
        <w:t>Accountable to the Bishop</w:t>
      </w:r>
      <w:r w:rsidR="00CB6CE6" w:rsidRPr="007C6E6A">
        <w:t xml:space="preserve"> (unless the Member is the Bishop)</w:t>
      </w:r>
    </w:p>
    <w:p w14:paraId="01A86FE3" w14:textId="77777777" w:rsidR="004153FE" w:rsidRPr="007C6E6A" w:rsidRDefault="004153FE" w:rsidP="00E02F7C">
      <w:pPr>
        <w:pStyle w:val="ListParagraph"/>
        <w:numPr>
          <w:ilvl w:val="0"/>
          <w:numId w:val="5"/>
        </w:numPr>
        <w:jc w:val="both"/>
      </w:pPr>
      <w:r w:rsidRPr="007C6E6A">
        <w:t>Signatories to the Memorandum and Articles of Association</w:t>
      </w:r>
    </w:p>
    <w:p w14:paraId="48305D6C" w14:textId="6348F9EA" w:rsidR="004153FE" w:rsidRPr="007C6E6A" w:rsidRDefault="004153FE" w:rsidP="00E02F7C">
      <w:pPr>
        <w:pStyle w:val="ListParagraph"/>
        <w:numPr>
          <w:ilvl w:val="0"/>
          <w:numId w:val="5"/>
        </w:numPr>
        <w:jc w:val="both"/>
      </w:pPr>
      <w:r w:rsidRPr="007C6E6A">
        <w:t>Akin to shareholders</w:t>
      </w:r>
    </w:p>
    <w:p w14:paraId="44B4DB5A" w14:textId="77777777" w:rsidR="004153FE" w:rsidRPr="009B4BBB" w:rsidRDefault="00AC0F71" w:rsidP="000D7999">
      <w:pPr>
        <w:jc w:val="both"/>
        <w:rPr>
          <w:b/>
          <w:u w:val="single"/>
        </w:rPr>
      </w:pPr>
      <w:r w:rsidRPr="009B4BBB">
        <w:rPr>
          <w:b/>
          <w:u w:val="single"/>
        </w:rPr>
        <w:t>Directors</w:t>
      </w:r>
      <w:r w:rsidR="004153FE" w:rsidRPr="009B4BBB">
        <w:rPr>
          <w:b/>
          <w:u w:val="single"/>
        </w:rPr>
        <w:t xml:space="preserve">: </w:t>
      </w:r>
    </w:p>
    <w:p w14:paraId="7C9B6B08" w14:textId="017EDE66" w:rsidR="004153FE" w:rsidRPr="007C6E6A" w:rsidRDefault="004153FE" w:rsidP="00E02F7C">
      <w:pPr>
        <w:pStyle w:val="ListParagraph"/>
        <w:numPr>
          <w:ilvl w:val="0"/>
          <w:numId w:val="6"/>
        </w:numPr>
        <w:jc w:val="both"/>
      </w:pPr>
      <w:r w:rsidRPr="007C6E6A">
        <w:t xml:space="preserve">Company Directors </w:t>
      </w:r>
      <w:r w:rsidR="00CB6CE6" w:rsidRPr="007C6E6A">
        <w:t>and Charity Trustees</w:t>
      </w:r>
    </w:p>
    <w:p w14:paraId="3FF7B9F7" w14:textId="77777777" w:rsidR="00837679" w:rsidRPr="007C6E6A" w:rsidRDefault="004153FE" w:rsidP="00E02F7C">
      <w:pPr>
        <w:pStyle w:val="ListParagraph"/>
        <w:numPr>
          <w:ilvl w:val="0"/>
          <w:numId w:val="6"/>
        </w:numPr>
        <w:jc w:val="both"/>
      </w:pPr>
      <w:r w:rsidRPr="007C6E6A">
        <w:t>Accountable to the Members and the Bishop</w:t>
      </w:r>
    </w:p>
    <w:p w14:paraId="5D26BAB8" w14:textId="09C2D7D4" w:rsidR="00CB6CE6" w:rsidRPr="007C6E6A" w:rsidRDefault="00837679" w:rsidP="00E02F7C">
      <w:pPr>
        <w:pStyle w:val="ListParagraph"/>
        <w:numPr>
          <w:ilvl w:val="0"/>
          <w:numId w:val="6"/>
        </w:numPr>
        <w:jc w:val="both"/>
      </w:pPr>
      <w:r w:rsidRPr="007C6E6A">
        <w:t xml:space="preserve">Duty to </w:t>
      </w:r>
      <w:r w:rsidR="0082019B" w:rsidRPr="007C6E6A">
        <w:t>uphold the Multi-Academy Trust Company’s objects</w:t>
      </w:r>
      <w:r w:rsidRPr="007C6E6A">
        <w:t xml:space="preserve"> and to comply with any directives, advice and/or guidance issued by the Bishop </w:t>
      </w:r>
      <w:r w:rsidR="0082019B" w:rsidRPr="007C6E6A">
        <w:t xml:space="preserve"> </w:t>
      </w:r>
    </w:p>
    <w:p w14:paraId="72B00AE2" w14:textId="0FC49A7D" w:rsidR="00CB6CE6" w:rsidRPr="007C6E6A" w:rsidRDefault="00CB6CE6" w:rsidP="00E02F7C">
      <w:pPr>
        <w:pStyle w:val="ListParagraph"/>
        <w:numPr>
          <w:ilvl w:val="0"/>
          <w:numId w:val="6"/>
        </w:numPr>
        <w:jc w:val="both"/>
      </w:pPr>
      <w:r w:rsidRPr="007C6E6A">
        <w:rPr>
          <w:rFonts w:eastAsia="Times New Roman" w:cs="Times New Roman"/>
        </w:rPr>
        <w:t xml:space="preserve">Responsible for preserving and developing the Multi-Academy Trust Company’s Catholic character at all times, and this overriding duty (which is also a legal duty) should permeate everything that the Directors do. </w:t>
      </w:r>
    </w:p>
    <w:p w14:paraId="6A5B4645" w14:textId="0859699E" w:rsidR="004153FE" w:rsidRPr="007C6E6A" w:rsidRDefault="004153FE" w:rsidP="00E02F7C">
      <w:pPr>
        <w:pStyle w:val="ListParagraph"/>
        <w:numPr>
          <w:ilvl w:val="0"/>
          <w:numId w:val="6"/>
        </w:numPr>
        <w:jc w:val="both"/>
      </w:pPr>
      <w:r w:rsidRPr="007C6E6A">
        <w:t xml:space="preserve">Responsible for the general control and management of the administration of the Multi-Academy Trust Company and for delivering the three core functions </w:t>
      </w:r>
    </w:p>
    <w:p w14:paraId="713D3555" w14:textId="0F735845" w:rsidR="00DB5B33" w:rsidRPr="007C6E6A" w:rsidRDefault="00DB5B33" w:rsidP="00E02F7C">
      <w:pPr>
        <w:pStyle w:val="ListParagraph"/>
        <w:numPr>
          <w:ilvl w:val="0"/>
          <w:numId w:val="6"/>
        </w:numPr>
        <w:jc w:val="both"/>
      </w:pPr>
      <w:r w:rsidRPr="007C6E6A">
        <w:t xml:space="preserve">Responsible for standards of education in the academies within the Multi-Academy Trust Company </w:t>
      </w:r>
    </w:p>
    <w:p w14:paraId="2EAFA80E" w14:textId="730D5EEF" w:rsidR="00AC0F71" w:rsidRDefault="004153FE" w:rsidP="00E02F7C">
      <w:pPr>
        <w:pStyle w:val="ListParagraph"/>
        <w:numPr>
          <w:ilvl w:val="0"/>
          <w:numId w:val="6"/>
        </w:numPr>
        <w:jc w:val="both"/>
      </w:pPr>
      <w:r w:rsidRPr="007C6E6A">
        <w:t xml:space="preserve">Delegate functions to sub-committees, </w:t>
      </w:r>
      <w:r w:rsidR="006E3254" w:rsidRPr="007C6E6A">
        <w:t>senior executive leadership</w:t>
      </w:r>
      <w:r w:rsidRPr="007C6E6A">
        <w:t>, LGBs, and Principals</w:t>
      </w:r>
      <w:r w:rsidR="000552F5" w:rsidRPr="007C6E6A">
        <w:t>/Headteachers</w:t>
      </w:r>
    </w:p>
    <w:p w14:paraId="62FFFA06" w14:textId="2FBABF5A" w:rsidR="00BE3F6D" w:rsidRPr="007C6E6A" w:rsidRDefault="00BE3F6D" w:rsidP="00E02F7C">
      <w:pPr>
        <w:pStyle w:val="ListParagraph"/>
        <w:numPr>
          <w:ilvl w:val="0"/>
          <w:numId w:val="6"/>
        </w:numPr>
        <w:jc w:val="both"/>
      </w:pPr>
      <w:r>
        <w:t>Appoint the senior executive leadership</w:t>
      </w:r>
    </w:p>
    <w:p w14:paraId="42664F00" w14:textId="64596DA3" w:rsidR="00D11C12" w:rsidRPr="009B4BBB" w:rsidRDefault="00C70291" w:rsidP="000D7999">
      <w:pPr>
        <w:jc w:val="both"/>
        <w:rPr>
          <w:b/>
          <w:u w:val="single"/>
        </w:rPr>
      </w:pPr>
      <w:r w:rsidRPr="009B4BBB">
        <w:rPr>
          <w:b/>
          <w:u w:val="single"/>
        </w:rPr>
        <w:t>Senior e</w:t>
      </w:r>
      <w:r w:rsidR="00D11C12" w:rsidRPr="009B4BBB">
        <w:rPr>
          <w:b/>
          <w:u w:val="single"/>
        </w:rPr>
        <w:t>xecutive</w:t>
      </w:r>
      <w:r w:rsidRPr="009B4BBB">
        <w:rPr>
          <w:b/>
          <w:u w:val="single"/>
        </w:rPr>
        <w:t xml:space="preserve"> leadership:</w:t>
      </w:r>
    </w:p>
    <w:p w14:paraId="69F18173" w14:textId="2EC0D4A7" w:rsidR="00D11C12" w:rsidRPr="007C6E6A" w:rsidRDefault="00D11C12" w:rsidP="00E02F7C">
      <w:pPr>
        <w:pStyle w:val="ListParagraph"/>
        <w:numPr>
          <w:ilvl w:val="0"/>
          <w:numId w:val="8"/>
        </w:numPr>
        <w:jc w:val="both"/>
      </w:pPr>
      <w:r w:rsidRPr="007C6E6A">
        <w:t xml:space="preserve">Appointed </w:t>
      </w:r>
      <w:r w:rsidR="00771300" w:rsidRPr="007C6E6A">
        <w:t>by</w:t>
      </w:r>
      <w:r w:rsidRPr="007C6E6A">
        <w:t xml:space="preserve"> the Board of Directors </w:t>
      </w:r>
      <w:r w:rsidR="005E5F7B" w:rsidRPr="007C6E6A">
        <w:t>and</w:t>
      </w:r>
      <w:r w:rsidRPr="007C6E6A">
        <w:t xml:space="preserve"> employed by the Multi-Academy Trust Company  </w:t>
      </w:r>
    </w:p>
    <w:p w14:paraId="70FFF96F" w14:textId="09D0C6AE" w:rsidR="00D11C12" w:rsidRPr="007C6E6A" w:rsidRDefault="00D11C12" w:rsidP="00E02F7C">
      <w:pPr>
        <w:pStyle w:val="ListParagraph"/>
        <w:numPr>
          <w:ilvl w:val="0"/>
          <w:numId w:val="8"/>
        </w:numPr>
        <w:jc w:val="both"/>
      </w:pPr>
      <w:r w:rsidRPr="007C6E6A">
        <w:t xml:space="preserve">Expectation that this will include a senior executive, for example a CEO, if appropriate depending on the size and stage of development of the multi-academy trust company </w:t>
      </w:r>
    </w:p>
    <w:p w14:paraId="2710FD4E" w14:textId="006D3B3D" w:rsidR="00D11C12" w:rsidRPr="007C6E6A" w:rsidRDefault="00D11C12" w:rsidP="00E02F7C">
      <w:pPr>
        <w:pStyle w:val="ListParagraph"/>
        <w:numPr>
          <w:ilvl w:val="0"/>
          <w:numId w:val="8"/>
        </w:numPr>
        <w:jc w:val="both"/>
      </w:pPr>
      <w:r w:rsidRPr="007C6E6A">
        <w:lastRenderedPageBreak/>
        <w:t>Responsible for ‘operations’ and for delivering the Board’s vision and ethos – the ‘professional leaders’</w:t>
      </w:r>
    </w:p>
    <w:p w14:paraId="51D2550E" w14:textId="77777777" w:rsidR="00D11C12" w:rsidRPr="007C6E6A" w:rsidRDefault="00D11C12" w:rsidP="00E02F7C">
      <w:pPr>
        <w:pStyle w:val="ListParagraph"/>
        <w:numPr>
          <w:ilvl w:val="0"/>
          <w:numId w:val="8"/>
        </w:numPr>
        <w:jc w:val="both"/>
      </w:pPr>
      <w:r w:rsidRPr="007C6E6A">
        <w:t>Responsible for the Multi-Academy Trust Company’s financial effectiveness and stability and for ensuring value for money</w:t>
      </w:r>
    </w:p>
    <w:p w14:paraId="0D15CB03" w14:textId="4E07C3A0" w:rsidR="00D11C12" w:rsidRPr="007C6E6A" w:rsidRDefault="00C0400E" w:rsidP="00E02F7C">
      <w:pPr>
        <w:pStyle w:val="ListParagraph"/>
        <w:numPr>
          <w:ilvl w:val="0"/>
          <w:numId w:val="8"/>
        </w:numPr>
        <w:jc w:val="both"/>
      </w:pPr>
      <w:r>
        <w:t>Assist in the p</w:t>
      </w:r>
      <w:r w:rsidR="00D11C12" w:rsidRPr="007C6E6A">
        <w:t>erformance manage</w:t>
      </w:r>
      <w:r>
        <w:t>ment of</w:t>
      </w:r>
      <w:r w:rsidR="00D11C12" w:rsidRPr="007C6E6A">
        <w:t xml:space="preserve"> the Principals</w:t>
      </w:r>
      <w:r w:rsidR="000552F5" w:rsidRPr="007C6E6A">
        <w:t xml:space="preserve">/Headteachers </w:t>
      </w:r>
    </w:p>
    <w:p w14:paraId="4DEF8CBD" w14:textId="77777777" w:rsidR="00D76BD1" w:rsidRDefault="00D76BD1" w:rsidP="000D7999">
      <w:pPr>
        <w:jc w:val="both"/>
        <w:rPr>
          <w:b/>
          <w:u w:val="single"/>
        </w:rPr>
      </w:pPr>
    </w:p>
    <w:p w14:paraId="5566EAD6" w14:textId="77777777" w:rsidR="00D76BD1" w:rsidRDefault="00D76BD1" w:rsidP="000D7999">
      <w:pPr>
        <w:jc w:val="both"/>
        <w:rPr>
          <w:b/>
          <w:u w:val="single"/>
        </w:rPr>
      </w:pPr>
    </w:p>
    <w:p w14:paraId="411DAC43" w14:textId="3F630941" w:rsidR="00AC0F71" w:rsidRPr="009B4BBB" w:rsidRDefault="00AC0F71" w:rsidP="000D7999">
      <w:pPr>
        <w:jc w:val="both"/>
        <w:rPr>
          <w:b/>
          <w:u w:val="single"/>
        </w:rPr>
      </w:pPr>
      <w:r w:rsidRPr="009B4BBB">
        <w:rPr>
          <w:b/>
          <w:u w:val="single"/>
        </w:rPr>
        <w:t>LGB Governors</w:t>
      </w:r>
      <w:r w:rsidR="004153FE" w:rsidRPr="009B4BBB">
        <w:rPr>
          <w:b/>
          <w:u w:val="single"/>
        </w:rPr>
        <w:t>:</w:t>
      </w:r>
    </w:p>
    <w:p w14:paraId="6275D242" w14:textId="51D75405" w:rsidR="004153FE" w:rsidRPr="007C6E6A" w:rsidRDefault="004153FE" w:rsidP="00E02F7C">
      <w:pPr>
        <w:pStyle w:val="ListParagraph"/>
        <w:numPr>
          <w:ilvl w:val="0"/>
          <w:numId w:val="7"/>
        </w:numPr>
        <w:jc w:val="both"/>
        <w:rPr>
          <w:b/>
        </w:rPr>
      </w:pPr>
      <w:r w:rsidRPr="007C6E6A">
        <w:t>Appointed/elected to govern a specific academy within the Multi-Academy Trust Company</w:t>
      </w:r>
      <w:r w:rsidR="00B75B09" w:rsidRPr="007C6E6A">
        <w:t xml:space="preserve"> in accordance with the Scheme of Delegation</w:t>
      </w:r>
    </w:p>
    <w:p w14:paraId="2E3A7A70" w14:textId="77777777" w:rsidR="004C2435" w:rsidRPr="007C6E6A" w:rsidRDefault="00B75B09" w:rsidP="00E02F7C">
      <w:pPr>
        <w:pStyle w:val="ListParagraph"/>
        <w:numPr>
          <w:ilvl w:val="0"/>
          <w:numId w:val="7"/>
        </w:numPr>
        <w:jc w:val="both"/>
        <w:rPr>
          <w:b/>
        </w:rPr>
      </w:pPr>
      <w:r w:rsidRPr="007C6E6A">
        <w:t>Have oversight of one academy in the multi-academy trust company and are accountable to the board of Directors of the multi-academy trust company</w:t>
      </w:r>
    </w:p>
    <w:p w14:paraId="3CD4FC14" w14:textId="7761DC75" w:rsidR="00B75B09" w:rsidRPr="007C6E6A" w:rsidRDefault="004C2435" w:rsidP="00E02F7C">
      <w:pPr>
        <w:pStyle w:val="ListParagraph"/>
        <w:numPr>
          <w:ilvl w:val="0"/>
          <w:numId w:val="7"/>
        </w:numPr>
        <w:jc w:val="both"/>
        <w:rPr>
          <w:b/>
        </w:rPr>
      </w:pPr>
      <w:r w:rsidRPr="007C6E6A">
        <w:t xml:space="preserve">Vital link to the local community </w:t>
      </w:r>
      <w:r w:rsidR="00B75B09" w:rsidRPr="007C6E6A">
        <w:t xml:space="preserve"> </w:t>
      </w:r>
    </w:p>
    <w:p w14:paraId="5AC0D6D5" w14:textId="5138F3E5" w:rsidR="00AC0F71" w:rsidRPr="009B4BBB" w:rsidRDefault="00AC0F71" w:rsidP="000D7999">
      <w:pPr>
        <w:jc w:val="both"/>
        <w:rPr>
          <w:b/>
          <w:u w:val="single"/>
        </w:rPr>
      </w:pPr>
      <w:r w:rsidRPr="009B4BBB">
        <w:rPr>
          <w:b/>
          <w:u w:val="single"/>
        </w:rPr>
        <w:t>Principal/Headteacher</w:t>
      </w:r>
      <w:r w:rsidR="004153FE" w:rsidRPr="009B4BBB">
        <w:rPr>
          <w:b/>
          <w:u w:val="single"/>
        </w:rPr>
        <w:t xml:space="preserve">: </w:t>
      </w:r>
      <w:r w:rsidRPr="009B4BBB">
        <w:rPr>
          <w:b/>
          <w:u w:val="single"/>
        </w:rPr>
        <w:t xml:space="preserve"> </w:t>
      </w:r>
    </w:p>
    <w:p w14:paraId="035793DC" w14:textId="2C7BF19B" w:rsidR="004153FE" w:rsidRPr="007C6E6A" w:rsidRDefault="004153FE" w:rsidP="00E02F7C">
      <w:pPr>
        <w:pStyle w:val="ListParagraph"/>
        <w:numPr>
          <w:ilvl w:val="0"/>
          <w:numId w:val="7"/>
        </w:numPr>
        <w:jc w:val="both"/>
      </w:pPr>
      <w:r w:rsidRPr="007C6E6A">
        <w:t>Responsible for day to day management of the Academy</w:t>
      </w:r>
      <w:r w:rsidR="00D11C12" w:rsidRPr="007C6E6A">
        <w:t xml:space="preserve"> (or academies in an executive headship type arrangement)</w:t>
      </w:r>
      <w:r w:rsidRPr="007C6E6A">
        <w:t xml:space="preserve"> </w:t>
      </w:r>
    </w:p>
    <w:p w14:paraId="56D62847" w14:textId="256179DA" w:rsidR="004153FE" w:rsidRPr="007C6E6A" w:rsidRDefault="004153FE" w:rsidP="00E02F7C">
      <w:pPr>
        <w:pStyle w:val="ListParagraph"/>
        <w:numPr>
          <w:ilvl w:val="0"/>
          <w:numId w:val="7"/>
        </w:numPr>
        <w:jc w:val="both"/>
      </w:pPr>
      <w:r w:rsidRPr="007C6E6A">
        <w:t xml:space="preserve">Responsible for performance management of staff excluding those staff whose performance is managed by the Directors, a committee of the Directors, the </w:t>
      </w:r>
      <w:r w:rsidR="006E3254" w:rsidRPr="007C6E6A">
        <w:t xml:space="preserve">senior </w:t>
      </w:r>
      <w:r w:rsidRPr="007C6E6A">
        <w:t xml:space="preserve">executive </w:t>
      </w:r>
      <w:r w:rsidR="006E3254" w:rsidRPr="007C6E6A">
        <w:t>leadership</w:t>
      </w:r>
      <w:r w:rsidRPr="007C6E6A">
        <w:t xml:space="preserve">, the LGB or a committee thereof.  </w:t>
      </w:r>
    </w:p>
    <w:p w14:paraId="0F7AC270" w14:textId="0BECBB43" w:rsidR="00670813" w:rsidRPr="007C6E6A" w:rsidRDefault="00AC0F71" w:rsidP="000D7999">
      <w:pPr>
        <w:jc w:val="both"/>
        <w:rPr>
          <w:b/>
          <w:sz w:val="24"/>
          <w:szCs w:val="24"/>
          <w:u w:val="single"/>
        </w:rPr>
      </w:pPr>
      <w:r w:rsidRPr="007C6E6A">
        <w:rPr>
          <w:b/>
          <w:sz w:val="24"/>
          <w:szCs w:val="24"/>
          <w:u w:val="single"/>
        </w:rPr>
        <w:t xml:space="preserve"> </w:t>
      </w:r>
      <w:r w:rsidR="00670813" w:rsidRPr="007C6E6A">
        <w:rPr>
          <w:b/>
          <w:sz w:val="24"/>
          <w:szCs w:val="24"/>
          <w:u w:val="single"/>
        </w:rPr>
        <w:br w:type="page"/>
      </w:r>
    </w:p>
    <w:p w14:paraId="707F72BE" w14:textId="77777777" w:rsidR="00771300" w:rsidRPr="007C6E6A" w:rsidRDefault="00771300" w:rsidP="00771300">
      <w:pPr>
        <w:jc w:val="both"/>
        <w:rPr>
          <w:b/>
          <w:u w:val="single"/>
        </w:rPr>
      </w:pPr>
      <w:r w:rsidRPr="007C6E6A">
        <w:rPr>
          <w:b/>
          <w:u w:val="single"/>
        </w:rPr>
        <w:lastRenderedPageBreak/>
        <w:t>KEY:</w:t>
      </w:r>
    </w:p>
    <w:p w14:paraId="6461E279" w14:textId="77777777" w:rsidR="00771300" w:rsidRPr="007C6E6A" w:rsidRDefault="00771300" w:rsidP="00771300">
      <w:pPr>
        <w:jc w:val="both"/>
      </w:pPr>
      <w:r w:rsidRPr="007C6E6A">
        <w:rPr>
          <w:b/>
        </w:rPr>
        <w:t xml:space="preserve">ND: </w:t>
      </w:r>
      <w:r w:rsidRPr="007C6E6A">
        <w:t>means non-delegable</w:t>
      </w:r>
      <w:r w:rsidRPr="007C6E6A">
        <w:rPr>
          <w:b/>
        </w:rPr>
        <w:t xml:space="preserve"> </w:t>
      </w:r>
    </w:p>
    <w:p w14:paraId="57919353" w14:textId="3BD2FE2F" w:rsidR="00985334" w:rsidRPr="007C6E6A" w:rsidRDefault="00985334" w:rsidP="009A5808">
      <w:pPr>
        <w:rPr>
          <w:b/>
          <w:u w:val="single"/>
        </w:rPr>
      </w:pPr>
      <w:r w:rsidRPr="007C6E6A">
        <w:rPr>
          <w:b/>
          <w:u w:val="single"/>
        </w:rPr>
        <w:t>Notes to assist in reading this table</w:t>
      </w:r>
    </w:p>
    <w:p w14:paraId="1AE2DF46" w14:textId="4B15F3F8" w:rsidR="00985334" w:rsidRPr="007C6E6A" w:rsidRDefault="00985334" w:rsidP="00B70309">
      <w:pPr>
        <w:jc w:val="both"/>
      </w:pPr>
      <w:r w:rsidRPr="007C6E6A">
        <w:t xml:space="preserve">It is envisaged that, where the </w:t>
      </w:r>
      <w:r w:rsidR="006E3254" w:rsidRPr="007C6E6A">
        <w:t xml:space="preserve">senior </w:t>
      </w:r>
      <w:r w:rsidRPr="007C6E6A">
        <w:t xml:space="preserve">executive </w:t>
      </w:r>
      <w:r w:rsidR="006E3254" w:rsidRPr="007C6E6A">
        <w:t>leadership</w:t>
      </w:r>
      <w:r w:rsidRPr="007C6E6A">
        <w:t xml:space="preserve"> have been delegated responsibility by the board of directors, an appropriate member of the </w:t>
      </w:r>
      <w:r w:rsidR="006E3254" w:rsidRPr="007C6E6A">
        <w:t xml:space="preserve">senior </w:t>
      </w:r>
      <w:r w:rsidRPr="007C6E6A">
        <w:t>executive</w:t>
      </w:r>
      <w:r w:rsidR="006E3254" w:rsidRPr="007C6E6A">
        <w:t xml:space="preserve"> leadership</w:t>
      </w:r>
      <w:r w:rsidRPr="007C6E6A">
        <w:t xml:space="preserve"> will take the lead based on their qualifications, expertise, skills, experience and/or availability</w:t>
      </w:r>
      <w:r w:rsidR="00047DF9" w:rsidRPr="007C6E6A">
        <w:t xml:space="preserve"> (</w:t>
      </w:r>
      <w:r w:rsidR="00047DF9" w:rsidRPr="00D76BD1">
        <w:rPr>
          <w:b/>
        </w:rPr>
        <w:t>it should be noted that the term ‘senior executive leadership’</w:t>
      </w:r>
      <w:r w:rsidR="00660774" w:rsidRPr="00D76BD1">
        <w:rPr>
          <w:b/>
        </w:rPr>
        <w:t xml:space="preserve"> can mean one person</w:t>
      </w:r>
      <w:r w:rsidR="00047DF9" w:rsidRPr="00D76BD1">
        <w:rPr>
          <w:b/>
        </w:rPr>
        <w:t xml:space="preserve"> or a group of people</w:t>
      </w:r>
      <w:r w:rsidR="00047DF9" w:rsidRPr="007C6E6A">
        <w:t>).</w:t>
      </w:r>
      <w:r w:rsidR="00C0400E">
        <w:t xml:space="preserve">  There is an expectation that there will be one person on the senior executive leadership team who will lead and assume accountability for decisions taken by the team e.g. a CEO type figure. </w:t>
      </w:r>
    </w:p>
    <w:p w14:paraId="4DEDEE12" w14:textId="1D57A9BF" w:rsidR="00985334" w:rsidRPr="007C6E6A" w:rsidRDefault="004E3E1E" w:rsidP="00B70309">
      <w:pPr>
        <w:jc w:val="both"/>
      </w:pPr>
      <w:r w:rsidRPr="007C6E6A">
        <w:t xml:space="preserve">In all that the multi-academy trust company does, it should ensure that any diocesan policy, procedure, protocol or guidance is reflected and followed, including by the academies within the </w:t>
      </w:r>
      <w:r w:rsidR="00A9120B" w:rsidRPr="007C6E6A">
        <w:t xml:space="preserve">multi-academy </w:t>
      </w:r>
      <w:r w:rsidRPr="007C6E6A">
        <w:t>trust</w:t>
      </w:r>
      <w:r w:rsidR="00A9120B" w:rsidRPr="007C6E6A">
        <w:t xml:space="preserve"> company</w:t>
      </w:r>
      <w:r w:rsidRPr="007C6E6A">
        <w:t xml:space="preserve">. </w:t>
      </w:r>
      <w:r w:rsidR="00985334" w:rsidRPr="007C6E6A">
        <w:t xml:space="preserve">  </w:t>
      </w:r>
    </w:p>
    <w:p w14:paraId="4717D682" w14:textId="301E4633" w:rsidR="00A9120B" w:rsidRPr="007C6E6A" w:rsidRDefault="00A9120B" w:rsidP="00B70309">
      <w:pPr>
        <w:jc w:val="both"/>
        <w:rPr>
          <w:b/>
        </w:rPr>
      </w:pPr>
      <w:r w:rsidRPr="007C6E6A">
        <w:rPr>
          <w:b/>
        </w:rPr>
        <w:t xml:space="preserve">In this table, the term ‘company’ shall mean the multi-academy trust company’. </w:t>
      </w:r>
    </w:p>
    <w:p w14:paraId="1477E27B" w14:textId="72BB4231" w:rsidR="00F63E7E" w:rsidRPr="007C6E6A" w:rsidRDefault="00F63E7E" w:rsidP="00B70309">
      <w:pPr>
        <w:jc w:val="both"/>
        <w:rPr>
          <w:b/>
        </w:rPr>
      </w:pPr>
      <w:r w:rsidRPr="007C6E6A">
        <w:rPr>
          <w:b/>
        </w:rPr>
        <w:t xml:space="preserve">In this table, the term ‘headteacher’ shall mean the principal or headteacher employed in the academy and reference to ‘headteachers’ shall mean each of the headteachers employed in each of the academies in the company. </w:t>
      </w:r>
    </w:p>
    <w:p w14:paraId="14E735E8" w14:textId="77777777" w:rsidR="00B9683E" w:rsidRPr="007C6E6A" w:rsidRDefault="00B9683E" w:rsidP="00B70309">
      <w:pPr>
        <w:jc w:val="both"/>
        <w:rPr>
          <w:b/>
        </w:rPr>
      </w:pPr>
    </w:p>
    <w:tbl>
      <w:tblPr>
        <w:tblStyle w:val="TableGrid"/>
        <w:tblW w:w="14029" w:type="dxa"/>
        <w:tblLayout w:type="fixed"/>
        <w:tblLook w:val="04A0" w:firstRow="1" w:lastRow="0" w:firstColumn="1" w:lastColumn="0" w:noHBand="0" w:noVBand="1"/>
      </w:tblPr>
      <w:tblGrid>
        <w:gridCol w:w="2065"/>
        <w:gridCol w:w="2041"/>
        <w:gridCol w:w="2835"/>
        <w:gridCol w:w="2410"/>
        <w:gridCol w:w="2166"/>
        <w:gridCol w:w="2512"/>
      </w:tblGrid>
      <w:tr w:rsidR="00B9683E" w:rsidRPr="007C6E6A" w14:paraId="663D06C0" w14:textId="77777777" w:rsidTr="00CD466C">
        <w:trPr>
          <w:tblHeader/>
        </w:trPr>
        <w:tc>
          <w:tcPr>
            <w:tcW w:w="14029" w:type="dxa"/>
            <w:gridSpan w:val="6"/>
          </w:tcPr>
          <w:p w14:paraId="21BCE229" w14:textId="2783ED5C" w:rsidR="00B9683E" w:rsidRPr="007C6E6A" w:rsidRDefault="00B9683E" w:rsidP="001C0483">
            <w:pPr>
              <w:rPr>
                <w:b/>
                <w:sz w:val="24"/>
                <w:szCs w:val="24"/>
              </w:rPr>
            </w:pPr>
            <w:r w:rsidRPr="007C6E6A">
              <w:rPr>
                <w:b/>
                <w:sz w:val="32"/>
                <w:szCs w:val="32"/>
              </w:rPr>
              <w:t>GOVERNANCE</w:t>
            </w:r>
          </w:p>
        </w:tc>
      </w:tr>
      <w:tr w:rsidR="00B9683E" w:rsidRPr="007C6E6A" w14:paraId="234743A2" w14:textId="77777777" w:rsidTr="00D76BD1">
        <w:trPr>
          <w:tblHeader/>
        </w:trPr>
        <w:tc>
          <w:tcPr>
            <w:tcW w:w="2065" w:type="dxa"/>
          </w:tcPr>
          <w:p w14:paraId="7A6A3F68" w14:textId="121B0D8A" w:rsidR="00B9683E" w:rsidRPr="007C6E6A" w:rsidRDefault="00B9683E" w:rsidP="001C0483">
            <w:pPr>
              <w:rPr>
                <w:b/>
                <w:sz w:val="24"/>
                <w:szCs w:val="24"/>
              </w:rPr>
            </w:pPr>
            <w:r w:rsidRPr="007C6E6A">
              <w:rPr>
                <w:b/>
                <w:sz w:val="24"/>
                <w:szCs w:val="24"/>
              </w:rPr>
              <w:t>Action</w:t>
            </w:r>
          </w:p>
        </w:tc>
        <w:tc>
          <w:tcPr>
            <w:tcW w:w="2041" w:type="dxa"/>
          </w:tcPr>
          <w:p w14:paraId="590F77B5" w14:textId="77777777" w:rsidR="00B9683E" w:rsidRPr="007C6E6A" w:rsidRDefault="00B9683E" w:rsidP="001C0483">
            <w:pPr>
              <w:rPr>
                <w:b/>
                <w:sz w:val="24"/>
                <w:szCs w:val="24"/>
              </w:rPr>
            </w:pPr>
            <w:r w:rsidRPr="007C6E6A">
              <w:rPr>
                <w:b/>
                <w:sz w:val="24"/>
                <w:szCs w:val="24"/>
              </w:rPr>
              <w:t xml:space="preserve">Members </w:t>
            </w:r>
          </w:p>
        </w:tc>
        <w:tc>
          <w:tcPr>
            <w:tcW w:w="2835" w:type="dxa"/>
          </w:tcPr>
          <w:p w14:paraId="41704F91" w14:textId="77777777" w:rsidR="00B9683E" w:rsidRPr="007C6E6A" w:rsidRDefault="00B9683E" w:rsidP="001C0483">
            <w:pPr>
              <w:rPr>
                <w:b/>
                <w:sz w:val="24"/>
                <w:szCs w:val="24"/>
              </w:rPr>
            </w:pPr>
            <w:r w:rsidRPr="007C6E6A">
              <w:rPr>
                <w:b/>
                <w:sz w:val="24"/>
                <w:szCs w:val="24"/>
              </w:rPr>
              <w:t>Directors</w:t>
            </w:r>
          </w:p>
        </w:tc>
        <w:tc>
          <w:tcPr>
            <w:tcW w:w="2410" w:type="dxa"/>
          </w:tcPr>
          <w:p w14:paraId="0CA94E56" w14:textId="54C767CC" w:rsidR="00B9683E" w:rsidRPr="007C6E6A" w:rsidRDefault="00B9683E" w:rsidP="001C0483">
            <w:pPr>
              <w:rPr>
                <w:b/>
                <w:sz w:val="24"/>
                <w:szCs w:val="24"/>
              </w:rPr>
            </w:pPr>
            <w:r w:rsidRPr="007C6E6A">
              <w:rPr>
                <w:b/>
                <w:sz w:val="24"/>
                <w:szCs w:val="24"/>
              </w:rPr>
              <w:t>Senior executive leaders</w:t>
            </w:r>
            <w:r w:rsidR="00BB57A5" w:rsidRPr="007C6E6A">
              <w:rPr>
                <w:b/>
                <w:sz w:val="24"/>
                <w:szCs w:val="24"/>
              </w:rPr>
              <w:t>hip</w:t>
            </w:r>
            <w:r w:rsidRPr="007C6E6A">
              <w:rPr>
                <w:b/>
                <w:sz w:val="24"/>
                <w:szCs w:val="24"/>
              </w:rPr>
              <w:t xml:space="preserve"> (SEL)</w:t>
            </w:r>
          </w:p>
        </w:tc>
        <w:tc>
          <w:tcPr>
            <w:tcW w:w="2166" w:type="dxa"/>
          </w:tcPr>
          <w:p w14:paraId="562EF8DB" w14:textId="77777777" w:rsidR="00B9683E" w:rsidRPr="007C6E6A" w:rsidRDefault="00B9683E" w:rsidP="001C0483">
            <w:pPr>
              <w:rPr>
                <w:b/>
                <w:sz w:val="24"/>
                <w:szCs w:val="24"/>
              </w:rPr>
            </w:pPr>
            <w:r w:rsidRPr="007C6E6A">
              <w:rPr>
                <w:b/>
                <w:sz w:val="24"/>
                <w:szCs w:val="24"/>
              </w:rPr>
              <w:t>Local governing body (LGB)</w:t>
            </w:r>
          </w:p>
        </w:tc>
        <w:tc>
          <w:tcPr>
            <w:tcW w:w="2512" w:type="dxa"/>
          </w:tcPr>
          <w:p w14:paraId="630DCB90" w14:textId="77777777" w:rsidR="00B9683E" w:rsidRPr="007C6E6A" w:rsidRDefault="00B9683E" w:rsidP="001C0483">
            <w:pPr>
              <w:rPr>
                <w:b/>
                <w:sz w:val="24"/>
                <w:szCs w:val="24"/>
              </w:rPr>
            </w:pPr>
            <w:r w:rsidRPr="007C6E6A">
              <w:rPr>
                <w:b/>
                <w:sz w:val="24"/>
                <w:szCs w:val="24"/>
              </w:rPr>
              <w:t>Principal/headteacher</w:t>
            </w:r>
          </w:p>
        </w:tc>
      </w:tr>
      <w:tr w:rsidR="009C0877" w:rsidRPr="007C6E6A" w14:paraId="5718964D" w14:textId="77777777" w:rsidTr="00D76BD1">
        <w:tc>
          <w:tcPr>
            <w:tcW w:w="2065" w:type="dxa"/>
          </w:tcPr>
          <w:p w14:paraId="0B938A9D" w14:textId="18A11CCD" w:rsidR="009C0877" w:rsidRPr="007C6E6A" w:rsidRDefault="009C0877" w:rsidP="001C0483">
            <w:pPr>
              <w:jc w:val="both"/>
            </w:pPr>
            <w:r w:rsidRPr="007C6E6A">
              <w:t xml:space="preserve">Attend Annual General Meeting </w:t>
            </w:r>
          </w:p>
        </w:tc>
        <w:tc>
          <w:tcPr>
            <w:tcW w:w="2041" w:type="dxa"/>
          </w:tcPr>
          <w:p w14:paraId="36397085" w14:textId="77777777" w:rsidR="009C0877" w:rsidRPr="007C6E6A" w:rsidRDefault="009C0877" w:rsidP="00E02F7C">
            <w:pPr>
              <w:pStyle w:val="ListParagraph"/>
              <w:numPr>
                <w:ilvl w:val="0"/>
                <w:numId w:val="47"/>
              </w:numPr>
              <w:jc w:val="both"/>
            </w:pPr>
          </w:p>
        </w:tc>
        <w:tc>
          <w:tcPr>
            <w:tcW w:w="2835" w:type="dxa"/>
          </w:tcPr>
          <w:p w14:paraId="549E5CBB" w14:textId="77777777" w:rsidR="009C0877" w:rsidRPr="007C6E6A" w:rsidRDefault="009C0877" w:rsidP="00E02F7C">
            <w:pPr>
              <w:pStyle w:val="ListParagraph"/>
              <w:numPr>
                <w:ilvl w:val="0"/>
                <w:numId w:val="55"/>
              </w:numPr>
              <w:jc w:val="both"/>
            </w:pPr>
          </w:p>
        </w:tc>
        <w:tc>
          <w:tcPr>
            <w:tcW w:w="2410" w:type="dxa"/>
          </w:tcPr>
          <w:p w14:paraId="5A585789" w14:textId="77777777" w:rsidR="009C0877" w:rsidRPr="007C6E6A" w:rsidRDefault="009C0877" w:rsidP="00E02F7C">
            <w:pPr>
              <w:pStyle w:val="ListParagraph"/>
              <w:numPr>
                <w:ilvl w:val="0"/>
                <w:numId w:val="48"/>
              </w:numPr>
              <w:rPr>
                <w:b/>
                <w:sz w:val="24"/>
                <w:szCs w:val="24"/>
                <w:u w:val="single"/>
              </w:rPr>
            </w:pPr>
          </w:p>
        </w:tc>
        <w:tc>
          <w:tcPr>
            <w:tcW w:w="2166" w:type="dxa"/>
          </w:tcPr>
          <w:p w14:paraId="0A23084D" w14:textId="77777777" w:rsidR="009C0877" w:rsidRPr="007C6E6A" w:rsidRDefault="009C0877" w:rsidP="00E02F7C">
            <w:pPr>
              <w:pStyle w:val="ListParagraph"/>
              <w:numPr>
                <w:ilvl w:val="0"/>
                <w:numId w:val="48"/>
              </w:numPr>
              <w:rPr>
                <w:b/>
                <w:sz w:val="24"/>
                <w:szCs w:val="24"/>
                <w:u w:val="single"/>
              </w:rPr>
            </w:pPr>
          </w:p>
        </w:tc>
        <w:tc>
          <w:tcPr>
            <w:tcW w:w="2512" w:type="dxa"/>
          </w:tcPr>
          <w:p w14:paraId="7D022A2A" w14:textId="77777777" w:rsidR="009C0877" w:rsidRPr="007C6E6A" w:rsidRDefault="009C0877" w:rsidP="00E02F7C">
            <w:pPr>
              <w:pStyle w:val="ListParagraph"/>
              <w:numPr>
                <w:ilvl w:val="0"/>
                <w:numId w:val="48"/>
              </w:numPr>
              <w:rPr>
                <w:b/>
                <w:sz w:val="24"/>
                <w:szCs w:val="24"/>
                <w:u w:val="single"/>
              </w:rPr>
            </w:pPr>
          </w:p>
        </w:tc>
      </w:tr>
      <w:tr w:rsidR="00B9683E" w:rsidRPr="007C6E6A" w14:paraId="2843E780" w14:textId="77777777" w:rsidTr="00D76BD1">
        <w:tc>
          <w:tcPr>
            <w:tcW w:w="2065" w:type="dxa"/>
          </w:tcPr>
          <w:p w14:paraId="7FFA5C0A" w14:textId="77777777" w:rsidR="00B9683E" w:rsidRPr="007C6E6A" w:rsidRDefault="00B9683E" w:rsidP="001C0483">
            <w:pPr>
              <w:jc w:val="both"/>
              <w:rPr>
                <w:sz w:val="24"/>
                <w:szCs w:val="24"/>
              </w:rPr>
            </w:pPr>
            <w:r w:rsidRPr="007C6E6A">
              <w:t xml:space="preserve">Vary the Articles of Association </w:t>
            </w:r>
          </w:p>
        </w:tc>
        <w:tc>
          <w:tcPr>
            <w:tcW w:w="2041" w:type="dxa"/>
          </w:tcPr>
          <w:p w14:paraId="42A9E2B2" w14:textId="77777777" w:rsidR="00B9683E" w:rsidRPr="007C6E6A" w:rsidRDefault="00B9683E" w:rsidP="00E02F7C">
            <w:pPr>
              <w:pStyle w:val="ListParagraph"/>
              <w:numPr>
                <w:ilvl w:val="0"/>
                <w:numId w:val="47"/>
              </w:numPr>
              <w:jc w:val="both"/>
            </w:pPr>
            <w:r w:rsidRPr="007C6E6A">
              <w:t>Review and amend the Articles of Association subject to the written consent of the Diocesan Bishop and the Diocesan/Religious Order Trustees</w:t>
            </w:r>
          </w:p>
          <w:p w14:paraId="0A6A9245" w14:textId="77777777" w:rsidR="00B9683E" w:rsidRPr="007C6E6A" w:rsidRDefault="00B9683E" w:rsidP="001C0483">
            <w:pPr>
              <w:rPr>
                <w:b/>
                <w:sz w:val="24"/>
                <w:szCs w:val="24"/>
                <w:u w:val="single"/>
              </w:rPr>
            </w:pPr>
          </w:p>
        </w:tc>
        <w:tc>
          <w:tcPr>
            <w:tcW w:w="2835" w:type="dxa"/>
          </w:tcPr>
          <w:p w14:paraId="357A1F1C" w14:textId="77777777" w:rsidR="00B9683E" w:rsidRPr="007C6E6A" w:rsidRDefault="00B9683E" w:rsidP="00E02F7C">
            <w:pPr>
              <w:pStyle w:val="ListParagraph"/>
              <w:numPr>
                <w:ilvl w:val="0"/>
                <w:numId w:val="47"/>
              </w:numPr>
              <w:jc w:val="both"/>
            </w:pPr>
            <w:r w:rsidRPr="007C6E6A">
              <w:t>Advise the members on review and amendment of the Articles of Association</w:t>
            </w:r>
          </w:p>
          <w:p w14:paraId="290837EF" w14:textId="77777777" w:rsidR="00B9683E" w:rsidRPr="007C6E6A" w:rsidRDefault="00B9683E" w:rsidP="001C0483">
            <w:pPr>
              <w:rPr>
                <w:b/>
                <w:sz w:val="24"/>
                <w:szCs w:val="24"/>
                <w:u w:val="single"/>
              </w:rPr>
            </w:pPr>
          </w:p>
        </w:tc>
        <w:tc>
          <w:tcPr>
            <w:tcW w:w="2410" w:type="dxa"/>
          </w:tcPr>
          <w:p w14:paraId="3B569F98" w14:textId="77777777" w:rsidR="00B9683E" w:rsidRPr="007C6E6A" w:rsidRDefault="00B9683E" w:rsidP="00E02F7C">
            <w:pPr>
              <w:pStyle w:val="ListParagraph"/>
              <w:numPr>
                <w:ilvl w:val="0"/>
                <w:numId w:val="48"/>
              </w:numPr>
              <w:rPr>
                <w:b/>
                <w:sz w:val="24"/>
                <w:szCs w:val="24"/>
                <w:u w:val="single"/>
              </w:rPr>
            </w:pPr>
          </w:p>
        </w:tc>
        <w:tc>
          <w:tcPr>
            <w:tcW w:w="2166" w:type="dxa"/>
          </w:tcPr>
          <w:p w14:paraId="053566E9" w14:textId="77777777" w:rsidR="00B9683E" w:rsidRPr="007C6E6A" w:rsidRDefault="00B9683E" w:rsidP="00E02F7C">
            <w:pPr>
              <w:pStyle w:val="ListParagraph"/>
              <w:numPr>
                <w:ilvl w:val="0"/>
                <w:numId w:val="48"/>
              </w:numPr>
              <w:rPr>
                <w:b/>
                <w:sz w:val="24"/>
                <w:szCs w:val="24"/>
                <w:u w:val="single"/>
              </w:rPr>
            </w:pPr>
          </w:p>
        </w:tc>
        <w:tc>
          <w:tcPr>
            <w:tcW w:w="2512" w:type="dxa"/>
          </w:tcPr>
          <w:p w14:paraId="6CB9A034" w14:textId="77777777" w:rsidR="00B9683E" w:rsidRPr="007C6E6A" w:rsidRDefault="00B9683E" w:rsidP="00E02F7C">
            <w:pPr>
              <w:pStyle w:val="ListParagraph"/>
              <w:numPr>
                <w:ilvl w:val="0"/>
                <w:numId w:val="48"/>
              </w:numPr>
              <w:rPr>
                <w:b/>
                <w:sz w:val="24"/>
                <w:szCs w:val="24"/>
                <w:u w:val="single"/>
              </w:rPr>
            </w:pPr>
          </w:p>
        </w:tc>
      </w:tr>
      <w:tr w:rsidR="00B9683E" w:rsidRPr="007C6E6A" w14:paraId="69333238" w14:textId="77777777" w:rsidTr="00D76BD1">
        <w:tc>
          <w:tcPr>
            <w:tcW w:w="2065" w:type="dxa"/>
          </w:tcPr>
          <w:p w14:paraId="5014CFAC" w14:textId="77777777" w:rsidR="00B9683E" w:rsidRPr="007C6E6A" w:rsidRDefault="00B9683E" w:rsidP="001C0483">
            <w:pPr>
              <w:jc w:val="both"/>
            </w:pPr>
            <w:r w:rsidRPr="007C6E6A">
              <w:t xml:space="preserve">Change the name of the company/academies </w:t>
            </w:r>
          </w:p>
        </w:tc>
        <w:tc>
          <w:tcPr>
            <w:tcW w:w="2041" w:type="dxa"/>
          </w:tcPr>
          <w:p w14:paraId="496FDFD6" w14:textId="77777777" w:rsidR="00B9683E" w:rsidRPr="007C6E6A" w:rsidRDefault="00B9683E" w:rsidP="00E02F7C">
            <w:pPr>
              <w:pStyle w:val="ListParagraph"/>
              <w:numPr>
                <w:ilvl w:val="0"/>
                <w:numId w:val="47"/>
              </w:numPr>
              <w:jc w:val="both"/>
            </w:pPr>
          </w:p>
        </w:tc>
        <w:tc>
          <w:tcPr>
            <w:tcW w:w="2835" w:type="dxa"/>
          </w:tcPr>
          <w:p w14:paraId="63EAF33A" w14:textId="77777777" w:rsidR="00B9683E" w:rsidRPr="007C6E6A" w:rsidRDefault="00B9683E" w:rsidP="00E02F7C">
            <w:pPr>
              <w:pStyle w:val="ListParagraph"/>
              <w:numPr>
                <w:ilvl w:val="0"/>
                <w:numId w:val="48"/>
              </w:numPr>
              <w:rPr>
                <w:b/>
                <w:sz w:val="24"/>
                <w:szCs w:val="24"/>
                <w:u w:val="single"/>
              </w:rPr>
            </w:pPr>
          </w:p>
        </w:tc>
        <w:tc>
          <w:tcPr>
            <w:tcW w:w="2410" w:type="dxa"/>
          </w:tcPr>
          <w:p w14:paraId="4781D3C8" w14:textId="77777777" w:rsidR="00B9683E" w:rsidRPr="007C6E6A" w:rsidRDefault="00B9683E" w:rsidP="00E02F7C">
            <w:pPr>
              <w:pStyle w:val="ListParagraph"/>
              <w:numPr>
                <w:ilvl w:val="0"/>
                <w:numId w:val="48"/>
              </w:numPr>
              <w:rPr>
                <w:b/>
                <w:sz w:val="24"/>
                <w:szCs w:val="24"/>
                <w:u w:val="single"/>
              </w:rPr>
            </w:pPr>
          </w:p>
        </w:tc>
        <w:tc>
          <w:tcPr>
            <w:tcW w:w="2166" w:type="dxa"/>
          </w:tcPr>
          <w:p w14:paraId="5AA68615" w14:textId="77777777" w:rsidR="00B9683E" w:rsidRPr="007C6E6A" w:rsidRDefault="00B9683E" w:rsidP="00E02F7C">
            <w:pPr>
              <w:pStyle w:val="ListParagraph"/>
              <w:numPr>
                <w:ilvl w:val="0"/>
                <w:numId w:val="48"/>
              </w:numPr>
              <w:rPr>
                <w:b/>
                <w:sz w:val="24"/>
                <w:szCs w:val="24"/>
                <w:u w:val="single"/>
              </w:rPr>
            </w:pPr>
          </w:p>
        </w:tc>
        <w:tc>
          <w:tcPr>
            <w:tcW w:w="2512" w:type="dxa"/>
          </w:tcPr>
          <w:p w14:paraId="4172B915" w14:textId="77777777" w:rsidR="00B9683E" w:rsidRPr="007C6E6A" w:rsidRDefault="00B9683E" w:rsidP="00E02F7C">
            <w:pPr>
              <w:pStyle w:val="ListParagraph"/>
              <w:numPr>
                <w:ilvl w:val="0"/>
                <w:numId w:val="48"/>
              </w:numPr>
              <w:rPr>
                <w:b/>
                <w:sz w:val="24"/>
                <w:szCs w:val="24"/>
                <w:u w:val="single"/>
              </w:rPr>
            </w:pPr>
          </w:p>
        </w:tc>
      </w:tr>
      <w:tr w:rsidR="00B9683E" w:rsidRPr="007C6E6A" w14:paraId="0DC0FD51" w14:textId="77777777" w:rsidTr="00D76BD1">
        <w:tc>
          <w:tcPr>
            <w:tcW w:w="2065" w:type="dxa"/>
          </w:tcPr>
          <w:p w14:paraId="6C1A7525" w14:textId="77777777" w:rsidR="00B9683E" w:rsidRPr="007C6E6A" w:rsidRDefault="00B9683E" w:rsidP="001C0483">
            <w:pPr>
              <w:jc w:val="both"/>
            </w:pPr>
            <w:r w:rsidRPr="007C6E6A">
              <w:t xml:space="preserve">Appoint/remove directors </w:t>
            </w:r>
          </w:p>
        </w:tc>
        <w:tc>
          <w:tcPr>
            <w:tcW w:w="2041" w:type="dxa"/>
          </w:tcPr>
          <w:p w14:paraId="4E0CEE5F" w14:textId="7A7510AD" w:rsidR="00B9683E" w:rsidRPr="007C6E6A" w:rsidRDefault="00660774" w:rsidP="00E02F7C">
            <w:pPr>
              <w:pStyle w:val="ListParagraph"/>
              <w:numPr>
                <w:ilvl w:val="0"/>
                <w:numId w:val="47"/>
              </w:numPr>
              <w:jc w:val="both"/>
            </w:pPr>
            <w:r w:rsidRPr="007C6E6A">
              <w:t xml:space="preserve">Appoint/remove relevant Directors </w:t>
            </w:r>
            <w:r w:rsidRPr="007C6E6A">
              <w:rPr>
                <w:b/>
              </w:rPr>
              <w:t>ND</w:t>
            </w:r>
          </w:p>
          <w:p w14:paraId="61219BEF" w14:textId="77777777" w:rsidR="00B9683E" w:rsidRPr="007C6E6A" w:rsidRDefault="00B9683E" w:rsidP="001C0483">
            <w:pPr>
              <w:jc w:val="both"/>
            </w:pPr>
          </w:p>
        </w:tc>
        <w:tc>
          <w:tcPr>
            <w:tcW w:w="2835" w:type="dxa"/>
          </w:tcPr>
          <w:p w14:paraId="61680F77" w14:textId="3FB1387D" w:rsidR="00B9683E" w:rsidRPr="007C6E6A" w:rsidRDefault="00B9683E" w:rsidP="00E02F7C">
            <w:pPr>
              <w:pStyle w:val="ListParagraph"/>
              <w:numPr>
                <w:ilvl w:val="0"/>
                <w:numId w:val="56"/>
              </w:numPr>
              <w:jc w:val="both"/>
            </w:pPr>
            <w:r w:rsidRPr="007C6E6A">
              <w:lastRenderedPageBreak/>
              <w:t xml:space="preserve">Appoint/remove relevant Directors </w:t>
            </w:r>
            <w:r w:rsidRPr="007C6E6A">
              <w:rPr>
                <w:b/>
              </w:rPr>
              <w:t>ND</w:t>
            </w:r>
          </w:p>
          <w:p w14:paraId="70263ACB" w14:textId="77777777" w:rsidR="00B9683E" w:rsidRPr="007C6E6A" w:rsidRDefault="00B9683E" w:rsidP="001C0483">
            <w:pPr>
              <w:pStyle w:val="ListParagraph"/>
              <w:rPr>
                <w:b/>
                <w:sz w:val="24"/>
                <w:szCs w:val="24"/>
                <w:u w:val="single"/>
              </w:rPr>
            </w:pPr>
          </w:p>
        </w:tc>
        <w:tc>
          <w:tcPr>
            <w:tcW w:w="2410" w:type="dxa"/>
          </w:tcPr>
          <w:p w14:paraId="05AA738A" w14:textId="77777777" w:rsidR="00B9683E" w:rsidRPr="007C6E6A" w:rsidRDefault="00B9683E" w:rsidP="00E02F7C">
            <w:pPr>
              <w:pStyle w:val="ListParagraph"/>
              <w:numPr>
                <w:ilvl w:val="0"/>
                <w:numId w:val="48"/>
              </w:numPr>
              <w:rPr>
                <w:b/>
                <w:sz w:val="24"/>
                <w:szCs w:val="24"/>
                <w:u w:val="single"/>
              </w:rPr>
            </w:pPr>
          </w:p>
        </w:tc>
        <w:tc>
          <w:tcPr>
            <w:tcW w:w="2166" w:type="dxa"/>
          </w:tcPr>
          <w:p w14:paraId="771F16EC" w14:textId="77777777" w:rsidR="00B9683E" w:rsidRPr="007C6E6A" w:rsidRDefault="00B9683E" w:rsidP="00E02F7C">
            <w:pPr>
              <w:pStyle w:val="ListParagraph"/>
              <w:numPr>
                <w:ilvl w:val="0"/>
                <w:numId w:val="48"/>
              </w:numPr>
              <w:rPr>
                <w:b/>
                <w:sz w:val="24"/>
                <w:szCs w:val="24"/>
                <w:u w:val="single"/>
              </w:rPr>
            </w:pPr>
          </w:p>
        </w:tc>
        <w:tc>
          <w:tcPr>
            <w:tcW w:w="2512" w:type="dxa"/>
          </w:tcPr>
          <w:p w14:paraId="7EBF58DC" w14:textId="77777777" w:rsidR="00B9683E" w:rsidRPr="007C6E6A" w:rsidRDefault="00B9683E" w:rsidP="00E02F7C">
            <w:pPr>
              <w:pStyle w:val="ListParagraph"/>
              <w:numPr>
                <w:ilvl w:val="0"/>
                <w:numId w:val="48"/>
              </w:numPr>
              <w:rPr>
                <w:b/>
                <w:sz w:val="24"/>
                <w:szCs w:val="24"/>
                <w:u w:val="single"/>
              </w:rPr>
            </w:pPr>
          </w:p>
        </w:tc>
      </w:tr>
      <w:tr w:rsidR="00002967" w:rsidRPr="007C6E6A" w14:paraId="37C948A7" w14:textId="77777777" w:rsidTr="00D76BD1">
        <w:tc>
          <w:tcPr>
            <w:tcW w:w="2065" w:type="dxa"/>
          </w:tcPr>
          <w:p w14:paraId="41E7B347" w14:textId="5B37F4EF" w:rsidR="00002967" w:rsidRPr="007C6E6A" w:rsidRDefault="00002967" w:rsidP="001C0483">
            <w:pPr>
              <w:jc w:val="both"/>
            </w:pPr>
            <w:r w:rsidRPr="007C6E6A">
              <w:t xml:space="preserve">Appoint/remove local governors </w:t>
            </w:r>
          </w:p>
        </w:tc>
        <w:tc>
          <w:tcPr>
            <w:tcW w:w="2041" w:type="dxa"/>
          </w:tcPr>
          <w:p w14:paraId="70D57E7C" w14:textId="77777777" w:rsidR="00002967" w:rsidRPr="007C6E6A" w:rsidRDefault="00002967" w:rsidP="00E02F7C">
            <w:pPr>
              <w:pStyle w:val="ListParagraph"/>
              <w:numPr>
                <w:ilvl w:val="0"/>
                <w:numId w:val="55"/>
              </w:numPr>
              <w:jc w:val="both"/>
            </w:pPr>
          </w:p>
        </w:tc>
        <w:tc>
          <w:tcPr>
            <w:tcW w:w="2835" w:type="dxa"/>
          </w:tcPr>
          <w:p w14:paraId="49625721" w14:textId="77777777" w:rsidR="00002967" w:rsidRPr="007C6E6A" w:rsidRDefault="00002967" w:rsidP="00E02F7C">
            <w:pPr>
              <w:pStyle w:val="ListParagraph"/>
              <w:numPr>
                <w:ilvl w:val="0"/>
                <w:numId w:val="55"/>
              </w:numPr>
              <w:jc w:val="both"/>
              <w:rPr>
                <w:b/>
                <w:sz w:val="24"/>
                <w:szCs w:val="24"/>
                <w:u w:val="single"/>
              </w:rPr>
            </w:pPr>
          </w:p>
        </w:tc>
        <w:tc>
          <w:tcPr>
            <w:tcW w:w="2410" w:type="dxa"/>
          </w:tcPr>
          <w:p w14:paraId="5CB55F09" w14:textId="77777777" w:rsidR="00002967" w:rsidRPr="007C6E6A" w:rsidRDefault="00002967" w:rsidP="00E02F7C">
            <w:pPr>
              <w:pStyle w:val="ListParagraph"/>
              <w:numPr>
                <w:ilvl w:val="0"/>
                <w:numId w:val="48"/>
              </w:numPr>
              <w:rPr>
                <w:b/>
                <w:sz w:val="24"/>
                <w:szCs w:val="24"/>
                <w:u w:val="single"/>
              </w:rPr>
            </w:pPr>
          </w:p>
        </w:tc>
        <w:tc>
          <w:tcPr>
            <w:tcW w:w="2166" w:type="dxa"/>
          </w:tcPr>
          <w:p w14:paraId="6CAFBC37" w14:textId="132076B1" w:rsidR="00383AEC" w:rsidRPr="007C6E6A" w:rsidRDefault="00002967" w:rsidP="00E02F7C">
            <w:pPr>
              <w:pStyle w:val="ListParagraph"/>
              <w:numPr>
                <w:ilvl w:val="0"/>
                <w:numId w:val="56"/>
              </w:numPr>
              <w:rPr>
                <w:b/>
                <w:sz w:val="24"/>
                <w:szCs w:val="24"/>
                <w:u w:val="single"/>
              </w:rPr>
            </w:pPr>
            <w:r w:rsidRPr="007C6E6A">
              <w:t xml:space="preserve">Appoint and remove </w:t>
            </w:r>
            <w:r w:rsidR="00383AEC" w:rsidRPr="007C6E6A">
              <w:t xml:space="preserve">relevant governors </w:t>
            </w:r>
            <w:r w:rsidR="00553FEA" w:rsidRPr="007C6E6A">
              <w:t xml:space="preserve"> (subject to the Bishop’s right to appoint/remove foundation governors)</w:t>
            </w:r>
            <w:r w:rsidRPr="007C6E6A">
              <w:t xml:space="preserve">: </w:t>
            </w:r>
          </w:p>
          <w:p w14:paraId="3263E19E" w14:textId="77777777" w:rsidR="00383AEC" w:rsidRPr="007C6E6A" w:rsidRDefault="00383AEC" w:rsidP="00E02F7C">
            <w:pPr>
              <w:pStyle w:val="ListParagraph"/>
              <w:numPr>
                <w:ilvl w:val="0"/>
                <w:numId w:val="56"/>
              </w:numPr>
              <w:rPr>
                <w:b/>
                <w:sz w:val="24"/>
                <w:szCs w:val="24"/>
                <w:u w:val="single"/>
              </w:rPr>
            </w:pPr>
            <w:r w:rsidRPr="007C6E6A">
              <w:t>Elect a chair and vice-chair from their number</w:t>
            </w:r>
          </w:p>
          <w:p w14:paraId="0BB4FB59" w14:textId="6357F85A" w:rsidR="00553FEA" w:rsidRPr="007C6E6A" w:rsidRDefault="00383AEC" w:rsidP="00E02F7C">
            <w:pPr>
              <w:pStyle w:val="ListParagraph"/>
              <w:numPr>
                <w:ilvl w:val="0"/>
                <w:numId w:val="56"/>
              </w:numPr>
              <w:rPr>
                <w:b/>
                <w:sz w:val="24"/>
                <w:szCs w:val="24"/>
                <w:u w:val="single"/>
              </w:rPr>
            </w:pPr>
            <w:r w:rsidRPr="007C6E6A">
              <w:t>Ensure there are governors with specific responsibilities for SEND, child protection, pupil premium and financial matters</w:t>
            </w:r>
            <w:r w:rsidR="00002967" w:rsidRPr="007C6E6A">
              <w:t xml:space="preserve"> </w:t>
            </w:r>
          </w:p>
          <w:p w14:paraId="28B78A9A" w14:textId="77777777" w:rsidR="00553FEA" w:rsidRPr="007C6E6A" w:rsidRDefault="00553FEA" w:rsidP="00E02F7C">
            <w:pPr>
              <w:pStyle w:val="ListParagraph"/>
              <w:numPr>
                <w:ilvl w:val="0"/>
                <w:numId w:val="56"/>
              </w:numPr>
              <w:rPr>
                <w:b/>
                <w:sz w:val="24"/>
                <w:szCs w:val="24"/>
                <w:u w:val="single"/>
              </w:rPr>
            </w:pPr>
            <w:r w:rsidRPr="007C6E6A">
              <w:t>Give notice of any removal of a local governor (other than a foundation governor) to the directors</w:t>
            </w:r>
          </w:p>
          <w:p w14:paraId="350BB223" w14:textId="5C13B446" w:rsidR="00002967" w:rsidRPr="007C6E6A" w:rsidRDefault="00553FEA" w:rsidP="00E02F7C">
            <w:pPr>
              <w:pStyle w:val="ListParagraph"/>
              <w:numPr>
                <w:ilvl w:val="0"/>
                <w:numId w:val="56"/>
              </w:numPr>
              <w:rPr>
                <w:b/>
                <w:sz w:val="24"/>
                <w:szCs w:val="24"/>
                <w:u w:val="single"/>
              </w:rPr>
            </w:pPr>
            <w:r w:rsidRPr="007C6E6A">
              <w:t>Give notice of any resignation of a local governor to the directors</w:t>
            </w:r>
          </w:p>
        </w:tc>
        <w:tc>
          <w:tcPr>
            <w:tcW w:w="2512" w:type="dxa"/>
          </w:tcPr>
          <w:p w14:paraId="1CBDC8B3" w14:textId="77777777" w:rsidR="00002967" w:rsidRPr="007C6E6A" w:rsidRDefault="00002967" w:rsidP="00E02F7C">
            <w:pPr>
              <w:pStyle w:val="ListParagraph"/>
              <w:numPr>
                <w:ilvl w:val="0"/>
                <w:numId w:val="48"/>
              </w:numPr>
              <w:rPr>
                <w:b/>
                <w:sz w:val="24"/>
                <w:szCs w:val="24"/>
                <w:u w:val="single"/>
              </w:rPr>
            </w:pPr>
          </w:p>
        </w:tc>
      </w:tr>
      <w:tr w:rsidR="00B9683E" w:rsidRPr="007C6E6A" w14:paraId="4AB962CD" w14:textId="77777777" w:rsidTr="00D76BD1">
        <w:tc>
          <w:tcPr>
            <w:tcW w:w="2065" w:type="dxa"/>
          </w:tcPr>
          <w:p w14:paraId="3FC2B69C" w14:textId="3CD3321B" w:rsidR="00B9683E" w:rsidRPr="007C6E6A" w:rsidRDefault="00B9683E" w:rsidP="001C0483">
            <w:pPr>
              <w:jc w:val="both"/>
            </w:pPr>
            <w:r w:rsidRPr="007C6E6A">
              <w:t xml:space="preserve">Annual Report on the company’s performance </w:t>
            </w:r>
          </w:p>
        </w:tc>
        <w:tc>
          <w:tcPr>
            <w:tcW w:w="2041" w:type="dxa"/>
          </w:tcPr>
          <w:p w14:paraId="2BE462A1" w14:textId="77777777" w:rsidR="00B9683E" w:rsidRPr="007C6E6A" w:rsidRDefault="00B9683E" w:rsidP="00E02F7C">
            <w:pPr>
              <w:pStyle w:val="ListParagraph"/>
              <w:numPr>
                <w:ilvl w:val="0"/>
                <w:numId w:val="47"/>
              </w:numPr>
              <w:jc w:val="both"/>
            </w:pPr>
            <w:r w:rsidRPr="007C6E6A">
              <w:t>Receive annual report from directors/SEL</w:t>
            </w:r>
          </w:p>
        </w:tc>
        <w:tc>
          <w:tcPr>
            <w:tcW w:w="2835" w:type="dxa"/>
          </w:tcPr>
          <w:p w14:paraId="73A879CD" w14:textId="77777777" w:rsidR="00B9683E" w:rsidRPr="007C6E6A" w:rsidRDefault="00B9683E" w:rsidP="00E02F7C">
            <w:pPr>
              <w:pStyle w:val="ListParagraph"/>
              <w:numPr>
                <w:ilvl w:val="0"/>
                <w:numId w:val="47"/>
              </w:numPr>
              <w:jc w:val="both"/>
            </w:pPr>
            <w:r w:rsidRPr="007C6E6A">
              <w:t xml:space="preserve">Submit and publish an annual report to members in respect of the company’s performance </w:t>
            </w:r>
            <w:r w:rsidRPr="007C6E6A">
              <w:rPr>
                <w:b/>
              </w:rPr>
              <w:t>ND</w:t>
            </w:r>
            <w:r w:rsidRPr="007C6E6A">
              <w:t xml:space="preserve"> </w:t>
            </w:r>
          </w:p>
        </w:tc>
        <w:tc>
          <w:tcPr>
            <w:tcW w:w="2410" w:type="dxa"/>
          </w:tcPr>
          <w:p w14:paraId="215599F9" w14:textId="5C9A6329" w:rsidR="00B9683E" w:rsidRPr="009B4BBB" w:rsidRDefault="0029660F" w:rsidP="00C96549">
            <w:pPr>
              <w:pStyle w:val="ListParagraph"/>
              <w:numPr>
                <w:ilvl w:val="0"/>
                <w:numId w:val="47"/>
              </w:numPr>
            </w:pPr>
            <w:r w:rsidRPr="009B4BBB">
              <w:t>Assist the directors as required with the preparation of the annual report in respect of the company’s performance</w:t>
            </w:r>
          </w:p>
        </w:tc>
        <w:tc>
          <w:tcPr>
            <w:tcW w:w="2166" w:type="dxa"/>
          </w:tcPr>
          <w:p w14:paraId="6C009988" w14:textId="55FF84D4" w:rsidR="00B9683E" w:rsidRPr="00D76BD1" w:rsidRDefault="00777CA7" w:rsidP="00D76BD1">
            <w:pPr>
              <w:pStyle w:val="ListParagraph"/>
              <w:numPr>
                <w:ilvl w:val="0"/>
                <w:numId w:val="74"/>
              </w:numPr>
              <w:rPr>
                <w:b/>
                <w:sz w:val="24"/>
                <w:szCs w:val="24"/>
                <w:u w:val="single"/>
              </w:rPr>
            </w:pPr>
            <w:r>
              <w:t xml:space="preserve">With the Headteacher, prepare an annual report on the academy’s performance to inform the company’s annual report prepared by the senior executive leadership </w:t>
            </w:r>
          </w:p>
        </w:tc>
        <w:tc>
          <w:tcPr>
            <w:tcW w:w="2512" w:type="dxa"/>
          </w:tcPr>
          <w:p w14:paraId="6E0ED975" w14:textId="6CC25BA1" w:rsidR="00B9683E" w:rsidRPr="00D76BD1" w:rsidRDefault="00A07E06" w:rsidP="00D76BD1">
            <w:pPr>
              <w:pStyle w:val="ListParagraph"/>
              <w:numPr>
                <w:ilvl w:val="0"/>
                <w:numId w:val="74"/>
              </w:numPr>
              <w:rPr>
                <w:b/>
                <w:sz w:val="24"/>
                <w:szCs w:val="24"/>
                <w:u w:val="single"/>
              </w:rPr>
            </w:pPr>
            <w:r>
              <w:t>With the LGB, prepare an annual report on the academy’s performance to inform the company’s annual report prepared by the senior executive leadership</w:t>
            </w:r>
          </w:p>
        </w:tc>
      </w:tr>
      <w:tr w:rsidR="00B9683E" w:rsidRPr="007C6E6A" w14:paraId="01D92A30" w14:textId="77777777" w:rsidTr="00D76BD1">
        <w:tc>
          <w:tcPr>
            <w:tcW w:w="2065" w:type="dxa"/>
          </w:tcPr>
          <w:p w14:paraId="451031B5" w14:textId="77777777" w:rsidR="00B9683E" w:rsidRPr="007C6E6A" w:rsidRDefault="00B9683E" w:rsidP="001C0483">
            <w:pPr>
              <w:jc w:val="both"/>
            </w:pPr>
            <w:r w:rsidRPr="007C6E6A">
              <w:t>Preserve and develop the religious and educational character, mission and ethos of the company</w:t>
            </w:r>
          </w:p>
        </w:tc>
        <w:tc>
          <w:tcPr>
            <w:tcW w:w="2041" w:type="dxa"/>
          </w:tcPr>
          <w:p w14:paraId="194FC16D" w14:textId="6A572D67" w:rsidR="00B9683E" w:rsidRPr="007C6E6A" w:rsidRDefault="00383AEC" w:rsidP="00C96549">
            <w:pPr>
              <w:pStyle w:val="ListParagraph"/>
              <w:numPr>
                <w:ilvl w:val="0"/>
                <w:numId w:val="58"/>
              </w:numPr>
              <w:jc w:val="both"/>
            </w:pPr>
            <w:r w:rsidRPr="007C6E6A">
              <w:t xml:space="preserve">Have oversight of the preservation and development of the religious and educational character, mission and ethos of the company and take action where there are shortcomings or any risk to the religious or educational </w:t>
            </w:r>
            <w:r w:rsidRPr="007C6E6A">
              <w:lastRenderedPageBreak/>
              <w:t xml:space="preserve">character or the company’s  eputation. </w:t>
            </w:r>
          </w:p>
        </w:tc>
        <w:tc>
          <w:tcPr>
            <w:tcW w:w="2835" w:type="dxa"/>
          </w:tcPr>
          <w:p w14:paraId="191BCE76" w14:textId="77777777" w:rsidR="00B9683E" w:rsidRPr="007C6E6A" w:rsidRDefault="00B9683E" w:rsidP="00E02F7C">
            <w:pPr>
              <w:pStyle w:val="ListParagraph"/>
              <w:numPr>
                <w:ilvl w:val="0"/>
                <w:numId w:val="47"/>
              </w:numPr>
              <w:jc w:val="both"/>
            </w:pPr>
            <w:r w:rsidRPr="007C6E6A">
              <w:lastRenderedPageBreak/>
              <w:t xml:space="preserve">Preserve and develop the religious and educational character, mission and ethos of the company as determined by the Diocesan/Religious Order Trustees in accordance with the Articles of Association, and ensure that it is embedded in each academy </w:t>
            </w:r>
            <w:r w:rsidRPr="007C6E6A">
              <w:rPr>
                <w:b/>
              </w:rPr>
              <w:t>ND</w:t>
            </w:r>
          </w:p>
          <w:p w14:paraId="23BC2FD1" w14:textId="5776322C" w:rsidR="00246E10" w:rsidRPr="007C6E6A" w:rsidRDefault="00246E10" w:rsidP="00E02F7C">
            <w:pPr>
              <w:pStyle w:val="ListParagraph"/>
              <w:numPr>
                <w:ilvl w:val="0"/>
                <w:numId w:val="47"/>
              </w:numPr>
              <w:jc w:val="both"/>
            </w:pPr>
            <w:r w:rsidRPr="007C6E6A">
              <w:t>Attend any diocesan, or other provider’s,  induction training as required by the Diocese</w:t>
            </w:r>
          </w:p>
        </w:tc>
        <w:tc>
          <w:tcPr>
            <w:tcW w:w="2410" w:type="dxa"/>
          </w:tcPr>
          <w:p w14:paraId="2D75AE3F" w14:textId="04212AC7" w:rsidR="00383AEC" w:rsidRPr="009B4BBB" w:rsidRDefault="00383AEC" w:rsidP="00CD6D2A">
            <w:pPr>
              <w:pStyle w:val="ListParagraph"/>
              <w:numPr>
                <w:ilvl w:val="0"/>
                <w:numId w:val="57"/>
              </w:numPr>
            </w:pPr>
            <w:r w:rsidRPr="009B4BBB">
              <w:t xml:space="preserve">Preserve and develop the religious and educational character, mission and ethos of the company as determined by the Diocesan/Religious Order Trustees in accordance with the Articles of Association, and ensure that it is embedded in each academy </w:t>
            </w:r>
          </w:p>
          <w:p w14:paraId="667BC19E" w14:textId="56CA67F0" w:rsidR="00CD6D2A" w:rsidRPr="009B4BBB" w:rsidRDefault="00CD6D2A" w:rsidP="00C96549">
            <w:pPr>
              <w:pStyle w:val="ListParagraph"/>
              <w:numPr>
                <w:ilvl w:val="0"/>
                <w:numId w:val="57"/>
              </w:numPr>
              <w:jc w:val="both"/>
            </w:pPr>
            <w:r w:rsidRPr="009B4BBB">
              <w:t xml:space="preserve">Monitor the academies  medium to long-term vision for their future viability as Catholic </w:t>
            </w:r>
            <w:r w:rsidRPr="009B4BBB">
              <w:lastRenderedPageBreak/>
              <w:t>schools, ensuring that this is in accordance with the vision of the company, and that they each have a robust strategy in place for achieving their vision</w:t>
            </w:r>
          </w:p>
          <w:p w14:paraId="703BBF71" w14:textId="77777777" w:rsidR="00B9683E" w:rsidRPr="009B4BBB" w:rsidRDefault="00E02F7C" w:rsidP="00CD6D2A">
            <w:pPr>
              <w:pStyle w:val="ListParagraph"/>
              <w:numPr>
                <w:ilvl w:val="0"/>
                <w:numId w:val="57"/>
              </w:numPr>
              <w:rPr>
                <w:b/>
                <w:u w:val="single"/>
              </w:rPr>
            </w:pPr>
            <w:r w:rsidRPr="009B4BBB">
              <w:t>Attend any diocesan, or other provider’s,  induction training as required by the Diocese</w:t>
            </w:r>
          </w:p>
          <w:p w14:paraId="058327C4" w14:textId="60F2D028" w:rsidR="000F158C" w:rsidRPr="009B4BBB" w:rsidRDefault="000F158C" w:rsidP="00CD6D2A">
            <w:pPr>
              <w:pStyle w:val="ListParagraph"/>
              <w:numPr>
                <w:ilvl w:val="0"/>
                <w:numId w:val="57"/>
              </w:numPr>
              <w:rPr>
                <w:b/>
                <w:u w:val="single"/>
              </w:rPr>
            </w:pPr>
            <w:r w:rsidRPr="009B4BBB">
              <w:t xml:space="preserve">Deliver and  oversee the delivery by the academies of public relations activities  to ensure that they meet the company’s requirements regarding preservation and development of the company and academies Catholic character in the wider community    </w:t>
            </w:r>
          </w:p>
        </w:tc>
        <w:tc>
          <w:tcPr>
            <w:tcW w:w="2166" w:type="dxa"/>
          </w:tcPr>
          <w:p w14:paraId="13993E95" w14:textId="574AA629" w:rsidR="00B9683E" w:rsidRPr="007C6E6A" w:rsidRDefault="00B9683E" w:rsidP="00E02F7C">
            <w:pPr>
              <w:pStyle w:val="ListParagraph"/>
              <w:numPr>
                <w:ilvl w:val="0"/>
                <w:numId w:val="47"/>
              </w:numPr>
              <w:jc w:val="both"/>
            </w:pPr>
            <w:r w:rsidRPr="007C6E6A">
              <w:lastRenderedPageBreak/>
              <w:t>Preserve and develop the religious and educational character, mission and ethos of a particular academy in collaboration with the headteacher</w:t>
            </w:r>
            <w:r w:rsidR="00FB3926" w:rsidRPr="007C6E6A">
              <w:t xml:space="preserve"> to ensure that it is embedded in the academy</w:t>
            </w:r>
          </w:p>
          <w:p w14:paraId="79028C54" w14:textId="77777777" w:rsidR="00B9683E" w:rsidRPr="007C6E6A" w:rsidRDefault="00B9683E" w:rsidP="00E02F7C">
            <w:pPr>
              <w:pStyle w:val="ListParagraph"/>
              <w:numPr>
                <w:ilvl w:val="0"/>
                <w:numId w:val="47"/>
              </w:numPr>
              <w:jc w:val="both"/>
            </w:pPr>
            <w:r w:rsidRPr="007C6E6A">
              <w:t>Champion the company’s vision, ethos and strategic direction in the academy</w:t>
            </w:r>
          </w:p>
          <w:p w14:paraId="71CE672D" w14:textId="7F1E08E4" w:rsidR="00B9683E" w:rsidRPr="007C6E6A" w:rsidRDefault="00B9683E" w:rsidP="00E02F7C">
            <w:pPr>
              <w:pStyle w:val="ListParagraph"/>
              <w:numPr>
                <w:ilvl w:val="0"/>
                <w:numId w:val="47"/>
              </w:numPr>
              <w:jc w:val="both"/>
            </w:pPr>
            <w:r w:rsidRPr="007C6E6A">
              <w:lastRenderedPageBreak/>
              <w:t>Ensure that the academy has a medium to long-term vision for its future viability as a Catholic school and that there is a robust strategy in place for achieving its vision</w:t>
            </w:r>
          </w:p>
          <w:p w14:paraId="16592282" w14:textId="60C6B2E1" w:rsidR="00B9683E" w:rsidRPr="007C6E6A" w:rsidRDefault="00E02F7C" w:rsidP="00E02F7C">
            <w:pPr>
              <w:pStyle w:val="ListParagraph"/>
              <w:numPr>
                <w:ilvl w:val="0"/>
                <w:numId w:val="47"/>
              </w:numPr>
              <w:jc w:val="both"/>
            </w:pPr>
            <w:r w:rsidRPr="007C6E6A">
              <w:t>Attend any diocesan, or other provider’s,  induction training as required by the Diocese</w:t>
            </w:r>
          </w:p>
        </w:tc>
        <w:tc>
          <w:tcPr>
            <w:tcW w:w="2512" w:type="dxa"/>
          </w:tcPr>
          <w:p w14:paraId="748DA420" w14:textId="77777777" w:rsidR="00B9683E" w:rsidRPr="007C6E6A" w:rsidRDefault="00B9683E" w:rsidP="00E02F7C">
            <w:pPr>
              <w:pStyle w:val="ListParagraph"/>
              <w:numPr>
                <w:ilvl w:val="0"/>
                <w:numId w:val="47"/>
              </w:numPr>
            </w:pPr>
            <w:r w:rsidRPr="007C6E6A">
              <w:lastRenderedPageBreak/>
              <w:t xml:space="preserve">Implement the religious and educational character,  mission and ethos of the particular academy </w:t>
            </w:r>
          </w:p>
          <w:p w14:paraId="16AE4EDF" w14:textId="436F321E" w:rsidR="00F21739" w:rsidRPr="007C6E6A" w:rsidRDefault="00F21739" w:rsidP="00E02F7C">
            <w:pPr>
              <w:pStyle w:val="ListParagraph"/>
              <w:numPr>
                <w:ilvl w:val="0"/>
                <w:numId w:val="47"/>
              </w:numPr>
            </w:pPr>
            <w:r w:rsidRPr="007C6E6A">
              <w:t>Attend any diocesan, or other provider’s,  induction training as required by the Diocese</w:t>
            </w:r>
          </w:p>
          <w:p w14:paraId="78DE43BA" w14:textId="77777777" w:rsidR="00B9683E" w:rsidRPr="007C6E6A" w:rsidRDefault="00B9683E" w:rsidP="001C0483">
            <w:pPr>
              <w:pStyle w:val="ListParagraph"/>
              <w:rPr>
                <w:b/>
                <w:sz w:val="24"/>
                <w:szCs w:val="24"/>
                <w:u w:val="single"/>
              </w:rPr>
            </w:pPr>
          </w:p>
        </w:tc>
      </w:tr>
      <w:tr w:rsidR="00095FEC" w:rsidRPr="007C6E6A" w14:paraId="2A3467D1" w14:textId="77777777" w:rsidTr="00D76BD1">
        <w:tc>
          <w:tcPr>
            <w:tcW w:w="2065" w:type="dxa"/>
          </w:tcPr>
          <w:p w14:paraId="03343168" w14:textId="77777777" w:rsidR="00095FEC" w:rsidRPr="007C6E6A" w:rsidRDefault="00095FEC" w:rsidP="00095FEC">
            <w:pPr>
              <w:jc w:val="both"/>
            </w:pPr>
            <w:r w:rsidRPr="007C6E6A">
              <w:t xml:space="preserve">Carry out the three core functions </w:t>
            </w:r>
          </w:p>
        </w:tc>
        <w:tc>
          <w:tcPr>
            <w:tcW w:w="2041" w:type="dxa"/>
          </w:tcPr>
          <w:p w14:paraId="04581E95" w14:textId="77777777" w:rsidR="00095FEC" w:rsidRPr="007C6E6A" w:rsidRDefault="00095FEC" w:rsidP="00095FEC">
            <w:pPr>
              <w:pStyle w:val="ListParagraph"/>
              <w:numPr>
                <w:ilvl w:val="0"/>
                <w:numId w:val="48"/>
              </w:numPr>
              <w:jc w:val="both"/>
            </w:pPr>
          </w:p>
        </w:tc>
        <w:tc>
          <w:tcPr>
            <w:tcW w:w="2835" w:type="dxa"/>
          </w:tcPr>
          <w:p w14:paraId="4399DC4B" w14:textId="77777777" w:rsidR="00095FEC" w:rsidRPr="007C6E6A" w:rsidRDefault="00095FEC" w:rsidP="00095FEC">
            <w:pPr>
              <w:pStyle w:val="ListParagraph"/>
              <w:numPr>
                <w:ilvl w:val="0"/>
                <w:numId w:val="49"/>
              </w:numPr>
              <w:shd w:val="clear" w:color="auto" w:fill="FFFFFF"/>
              <w:spacing w:before="100" w:beforeAutospacing="1" w:after="100" w:afterAutospacing="1" w:line="270" w:lineRule="atLeast"/>
              <w:jc w:val="both"/>
              <w:rPr>
                <w:rFonts w:eastAsia="Times New Roman" w:cs="Helvetica"/>
                <w:sz w:val="20"/>
                <w:szCs w:val="20"/>
                <w:lang w:val="en-GB" w:eastAsia="en-GB"/>
              </w:rPr>
            </w:pPr>
            <w:r w:rsidRPr="007C6E6A">
              <w:rPr>
                <w:rFonts w:eastAsia="Times New Roman" w:cs="Helvetica"/>
                <w:sz w:val="20"/>
                <w:szCs w:val="20"/>
                <w:lang w:val="en-GB" w:eastAsia="en-GB"/>
              </w:rPr>
              <w:t>Ensure clarity of vision, ethos and strategic direction</w:t>
            </w:r>
          </w:p>
          <w:p w14:paraId="00A4F4DE" w14:textId="16A1B98E" w:rsidR="00095FEC" w:rsidRPr="007C6E6A" w:rsidRDefault="00095FEC" w:rsidP="00095FEC">
            <w:pPr>
              <w:pStyle w:val="ListParagraph"/>
              <w:numPr>
                <w:ilvl w:val="0"/>
                <w:numId w:val="49"/>
              </w:numPr>
              <w:shd w:val="clear" w:color="auto" w:fill="FFFFFF"/>
              <w:spacing w:before="100" w:beforeAutospacing="1" w:after="100" w:afterAutospacing="1" w:line="270" w:lineRule="atLeast"/>
              <w:jc w:val="both"/>
              <w:rPr>
                <w:rFonts w:eastAsia="Times New Roman" w:cs="Helvetica"/>
                <w:sz w:val="20"/>
                <w:szCs w:val="20"/>
                <w:lang w:val="en-GB" w:eastAsia="en-GB"/>
              </w:rPr>
            </w:pPr>
            <w:r w:rsidRPr="007C6E6A">
              <w:rPr>
                <w:rFonts w:eastAsia="Times New Roman" w:cs="Helvetica"/>
                <w:sz w:val="20"/>
                <w:szCs w:val="20"/>
                <w:lang w:val="en-GB" w:eastAsia="en-GB"/>
              </w:rPr>
              <w:t>Hold the headteachers and/or senior executive leadership e.g. the chief executive (as appropriate) to account for the educational performance of the academies in the company and its pupils, and for the internal organisation, management and control of the academies, including performance management of staff</w:t>
            </w:r>
          </w:p>
          <w:p w14:paraId="5352972E" w14:textId="77777777" w:rsidR="00095FEC" w:rsidRPr="007C6E6A" w:rsidRDefault="00095FEC" w:rsidP="00095FEC">
            <w:pPr>
              <w:pStyle w:val="ListParagraph"/>
              <w:numPr>
                <w:ilvl w:val="0"/>
                <w:numId w:val="49"/>
              </w:numPr>
              <w:shd w:val="clear" w:color="auto" w:fill="FFFFFF"/>
              <w:spacing w:before="100" w:beforeAutospacing="1" w:after="100" w:afterAutospacing="1" w:line="270" w:lineRule="atLeast"/>
              <w:jc w:val="both"/>
              <w:rPr>
                <w:rFonts w:eastAsia="Times New Roman" w:cs="Helvetica"/>
                <w:sz w:val="20"/>
                <w:szCs w:val="20"/>
                <w:lang w:val="en-GB" w:eastAsia="en-GB"/>
              </w:rPr>
            </w:pPr>
            <w:r w:rsidRPr="007C6E6A">
              <w:rPr>
                <w:rFonts w:eastAsia="Times New Roman" w:cs="Helvetica"/>
                <w:sz w:val="20"/>
                <w:szCs w:val="20"/>
                <w:lang w:val="en-GB" w:eastAsia="en-GB"/>
              </w:rPr>
              <w:t xml:space="preserve">Oversee the financial performance of the company and the academies within it and </w:t>
            </w:r>
            <w:r w:rsidRPr="007C6E6A">
              <w:rPr>
                <w:rFonts w:eastAsia="Times New Roman" w:cs="Helvetica"/>
                <w:sz w:val="20"/>
                <w:szCs w:val="20"/>
                <w:lang w:val="en-GB" w:eastAsia="en-GB"/>
              </w:rPr>
              <w:lastRenderedPageBreak/>
              <w:t>make sure its money is well spent</w:t>
            </w:r>
          </w:p>
        </w:tc>
        <w:tc>
          <w:tcPr>
            <w:tcW w:w="2410" w:type="dxa"/>
          </w:tcPr>
          <w:p w14:paraId="227E91D6" w14:textId="4D0BBA8F" w:rsidR="00095FEC" w:rsidRPr="009B4BBB" w:rsidRDefault="00095FEC" w:rsidP="00095FEC">
            <w:pPr>
              <w:pStyle w:val="ListParagraph"/>
              <w:numPr>
                <w:ilvl w:val="0"/>
                <w:numId w:val="49"/>
              </w:numPr>
            </w:pPr>
            <w:r w:rsidRPr="009B4BBB">
              <w:lastRenderedPageBreak/>
              <w:t>Support the directors to carry out the three core functions effectively</w:t>
            </w:r>
          </w:p>
        </w:tc>
        <w:tc>
          <w:tcPr>
            <w:tcW w:w="2166" w:type="dxa"/>
          </w:tcPr>
          <w:p w14:paraId="6CAD80AD" w14:textId="744491FE" w:rsidR="00095FEC" w:rsidRPr="007C6E6A" w:rsidRDefault="00095FEC" w:rsidP="00D76BD1">
            <w:pPr>
              <w:pStyle w:val="ListParagraph"/>
              <w:numPr>
                <w:ilvl w:val="0"/>
                <w:numId w:val="75"/>
              </w:numPr>
              <w:jc w:val="both"/>
            </w:pPr>
            <w:r>
              <w:t>Support the directors to carry out the three core functions</w:t>
            </w:r>
          </w:p>
        </w:tc>
        <w:tc>
          <w:tcPr>
            <w:tcW w:w="2512" w:type="dxa"/>
          </w:tcPr>
          <w:p w14:paraId="572E670E" w14:textId="06F17567" w:rsidR="00095FEC" w:rsidRPr="007C6E6A" w:rsidRDefault="00095FEC" w:rsidP="00D76BD1">
            <w:pPr>
              <w:pStyle w:val="ListParagraph"/>
              <w:numPr>
                <w:ilvl w:val="0"/>
                <w:numId w:val="75"/>
              </w:numPr>
            </w:pPr>
            <w:r>
              <w:t>Support the directors to carry out the three core functions</w:t>
            </w:r>
          </w:p>
        </w:tc>
      </w:tr>
      <w:tr w:rsidR="00095FEC" w:rsidRPr="007C6E6A" w14:paraId="18D2EE71" w14:textId="77777777" w:rsidTr="00D76BD1">
        <w:tc>
          <w:tcPr>
            <w:tcW w:w="2065" w:type="dxa"/>
          </w:tcPr>
          <w:p w14:paraId="377F8DB3" w14:textId="77777777" w:rsidR="00095FEC" w:rsidRPr="007C6E6A" w:rsidRDefault="00095FEC" w:rsidP="00095FEC">
            <w:pPr>
              <w:jc w:val="both"/>
            </w:pPr>
            <w:r w:rsidRPr="007C6E6A">
              <w:t xml:space="preserve">Strategic oversight of governance </w:t>
            </w:r>
          </w:p>
        </w:tc>
        <w:tc>
          <w:tcPr>
            <w:tcW w:w="2041" w:type="dxa"/>
          </w:tcPr>
          <w:p w14:paraId="336BDE86" w14:textId="77777777" w:rsidR="00095FEC" w:rsidRPr="007C6E6A" w:rsidRDefault="00095FEC" w:rsidP="00095FEC">
            <w:pPr>
              <w:pStyle w:val="ListParagraph"/>
              <w:numPr>
                <w:ilvl w:val="0"/>
                <w:numId w:val="48"/>
              </w:numPr>
              <w:jc w:val="both"/>
            </w:pPr>
          </w:p>
        </w:tc>
        <w:tc>
          <w:tcPr>
            <w:tcW w:w="2835" w:type="dxa"/>
          </w:tcPr>
          <w:p w14:paraId="4C4493FE" w14:textId="77777777" w:rsidR="00095FEC" w:rsidRPr="007C6E6A" w:rsidRDefault="00095FEC" w:rsidP="00095FEC">
            <w:pPr>
              <w:pStyle w:val="ListParagraph"/>
              <w:numPr>
                <w:ilvl w:val="0"/>
                <w:numId w:val="47"/>
              </w:numPr>
              <w:jc w:val="both"/>
            </w:pPr>
            <w:r w:rsidRPr="007C6E6A">
              <w:t>Have strategic oversight of governance arrangements and their effectiveness across the company and the wider Diocese</w:t>
            </w:r>
          </w:p>
        </w:tc>
        <w:tc>
          <w:tcPr>
            <w:tcW w:w="2410" w:type="dxa"/>
          </w:tcPr>
          <w:p w14:paraId="7DEE64E4" w14:textId="6724B61C" w:rsidR="00095FEC" w:rsidRPr="009B4BBB" w:rsidRDefault="00095FEC" w:rsidP="00095FEC">
            <w:pPr>
              <w:pStyle w:val="ListParagraph"/>
              <w:numPr>
                <w:ilvl w:val="0"/>
                <w:numId w:val="47"/>
              </w:numPr>
            </w:pPr>
            <w:r w:rsidRPr="009B4BBB">
              <w:t>Monitor governance arrangements and their effectiveness across the company and report to the directors to assist them with their duty to have strategic oversight</w:t>
            </w:r>
          </w:p>
        </w:tc>
        <w:tc>
          <w:tcPr>
            <w:tcW w:w="2166" w:type="dxa"/>
          </w:tcPr>
          <w:p w14:paraId="3DA17511" w14:textId="372E0580" w:rsidR="00095FEC" w:rsidRPr="007C6E6A" w:rsidRDefault="00095FEC" w:rsidP="00095FEC">
            <w:pPr>
              <w:pStyle w:val="ListParagraph"/>
              <w:numPr>
                <w:ilvl w:val="0"/>
                <w:numId w:val="47"/>
              </w:numPr>
              <w:jc w:val="both"/>
            </w:pPr>
            <w:r w:rsidRPr="007C6E6A">
              <w:t>Assist the senior executive leadership with its report on governance arrangements in the academies in the company</w:t>
            </w:r>
          </w:p>
        </w:tc>
        <w:tc>
          <w:tcPr>
            <w:tcW w:w="2512" w:type="dxa"/>
          </w:tcPr>
          <w:p w14:paraId="7614D8ED" w14:textId="77777777" w:rsidR="00095FEC" w:rsidRPr="007C6E6A" w:rsidRDefault="00095FEC" w:rsidP="00095FEC">
            <w:pPr>
              <w:pStyle w:val="ListParagraph"/>
              <w:numPr>
                <w:ilvl w:val="0"/>
                <w:numId w:val="48"/>
              </w:numPr>
            </w:pPr>
          </w:p>
        </w:tc>
      </w:tr>
      <w:tr w:rsidR="00095FEC" w:rsidRPr="007C6E6A" w14:paraId="5C81C5D1" w14:textId="77777777" w:rsidTr="00D76BD1">
        <w:tc>
          <w:tcPr>
            <w:tcW w:w="2065" w:type="dxa"/>
          </w:tcPr>
          <w:p w14:paraId="6F121FB8" w14:textId="77777777" w:rsidR="00095FEC" w:rsidRPr="007C6E6A" w:rsidRDefault="00095FEC" w:rsidP="00095FEC">
            <w:pPr>
              <w:jc w:val="both"/>
            </w:pPr>
            <w:r w:rsidRPr="007C6E6A">
              <w:t xml:space="preserve">Succession planning </w:t>
            </w:r>
          </w:p>
        </w:tc>
        <w:tc>
          <w:tcPr>
            <w:tcW w:w="2041" w:type="dxa"/>
          </w:tcPr>
          <w:p w14:paraId="2557B84D" w14:textId="77777777" w:rsidR="00095FEC" w:rsidRPr="007C6E6A" w:rsidRDefault="00095FEC" w:rsidP="00095FEC">
            <w:pPr>
              <w:pStyle w:val="ListParagraph"/>
              <w:numPr>
                <w:ilvl w:val="0"/>
                <w:numId w:val="48"/>
              </w:numPr>
              <w:jc w:val="both"/>
            </w:pPr>
          </w:p>
        </w:tc>
        <w:tc>
          <w:tcPr>
            <w:tcW w:w="2835" w:type="dxa"/>
          </w:tcPr>
          <w:p w14:paraId="31462F86" w14:textId="77777777" w:rsidR="00095FEC" w:rsidRPr="007C6E6A" w:rsidRDefault="00095FEC" w:rsidP="00095FEC">
            <w:pPr>
              <w:pStyle w:val="ListParagraph"/>
              <w:numPr>
                <w:ilvl w:val="0"/>
                <w:numId w:val="47"/>
              </w:numPr>
              <w:jc w:val="both"/>
            </w:pPr>
            <w:r w:rsidRPr="007C6E6A">
              <w:t>Prepare a succession plan</w:t>
            </w:r>
          </w:p>
        </w:tc>
        <w:tc>
          <w:tcPr>
            <w:tcW w:w="2410" w:type="dxa"/>
          </w:tcPr>
          <w:p w14:paraId="6C9A0171" w14:textId="0BD80506" w:rsidR="00095FEC" w:rsidRPr="007C6E6A" w:rsidRDefault="00095FEC" w:rsidP="00095FEC">
            <w:pPr>
              <w:pStyle w:val="ListParagraph"/>
              <w:numPr>
                <w:ilvl w:val="0"/>
                <w:numId w:val="47"/>
              </w:numPr>
              <w:jc w:val="both"/>
            </w:pPr>
            <w:r w:rsidRPr="007C6E6A">
              <w:t>Advise the directors on succession planning and development of the senior executive leadership and take action as required by the directors</w:t>
            </w:r>
          </w:p>
          <w:p w14:paraId="1AD3857D" w14:textId="32065211" w:rsidR="00095FEC" w:rsidRPr="007C6E6A" w:rsidRDefault="00095FEC" w:rsidP="00095FEC">
            <w:pPr>
              <w:pStyle w:val="ListParagraph"/>
              <w:numPr>
                <w:ilvl w:val="0"/>
                <w:numId w:val="47"/>
              </w:numPr>
              <w:jc w:val="both"/>
              <w:rPr>
                <w:b/>
                <w:sz w:val="24"/>
                <w:szCs w:val="24"/>
                <w:u w:val="single"/>
              </w:rPr>
            </w:pPr>
            <w:r w:rsidRPr="007C6E6A">
              <w:t xml:space="preserve">Advise the LGB on leadership succession planning </w:t>
            </w:r>
          </w:p>
        </w:tc>
        <w:tc>
          <w:tcPr>
            <w:tcW w:w="2166" w:type="dxa"/>
          </w:tcPr>
          <w:p w14:paraId="3FB4BAF1" w14:textId="77777777" w:rsidR="00095FEC" w:rsidRPr="007C6E6A" w:rsidRDefault="00095FEC" w:rsidP="00095FEC">
            <w:pPr>
              <w:pStyle w:val="ListParagraph"/>
              <w:numPr>
                <w:ilvl w:val="0"/>
                <w:numId w:val="47"/>
              </w:numPr>
              <w:jc w:val="both"/>
            </w:pPr>
            <w:r w:rsidRPr="007C6E6A">
              <w:t>Succession plan for local governance and senior leadership in conjunction with the wider company</w:t>
            </w:r>
          </w:p>
          <w:p w14:paraId="137481AD" w14:textId="77777777" w:rsidR="00095FEC" w:rsidRPr="007C6E6A" w:rsidRDefault="00095FEC" w:rsidP="00095FEC">
            <w:pPr>
              <w:jc w:val="both"/>
            </w:pPr>
          </w:p>
        </w:tc>
        <w:tc>
          <w:tcPr>
            <w:tcW w:w="2512" w:type="dxa"/>
          </w:tcPr>
          <w:p w14:paraId="779F8051" w14:textId="77777777" w:rsidR="00095FEC" w:rsidRPr="007C6E6A" w:rsidRDefault="00095FEC" w:rsidP="00095FEC">
            <w:pPr>
              <w:pStyle w:val="ListParagraph"/>
              <w:numPr>
                <w:ilvl w:val="0"/>
                <w:numId w:val="47"/>
              </w:numPr>
            </w:pPr>
            <w:r w:rsidRPr="007C6E6A">
              <w:t xml:space="preserve">Advise the LGB on succession planning for local governance and senior leadership </w:t>
            </w:r>
          </w:p>
          <w:p w14:paraId="3D0AA5A7" w14:textId="77777777" w:rsidR="00095FEC" w:rsidRPr="007C6E6A" w:rsidRDefault="00095FEC" w:rsidP="00095FEC"/>
        </w:tc>
      </w:tr>
      <w:tr w:rsidR="00095FEC" w:rsidRPr="007C6E6A" w14:paraId="287EA672" w14:textId="77777777" w:rsidTr="00D76BD1">
        <w:tc>
          <w:tcPr>
            <w:tcW w:w="2065" w:type="dxa"/>
          </w:tcPr>
          <w:p w14:paraId="798ECE12" w14:textId="77777777" w:rsidR="00095FEC" w:rsidRPr="007C6E6A" w:rsidRDefault="00095FEC" w:rsidP="00095FEC">
            <w:pPr>
              <w:jc w:val="both"/>
            </w:pPr>
            <w:r w:rsidRPr="007C6E6A">
              <w:t>Reserved matters and business of the company</w:t>
            </w:r>
          </w:p>
        </w:tc>
        <w:tc>
          <w:tcPr>
            <w:tcW w:w="2041" w:type="dxa"/>
          </w:tcPr>
          <w:p w14:paraId="76847EFF" w14:textId="77777777" w:rsidR="00095FEC" w:rsidRPr="007C6E6A" w:rsidRDefault="00095FEC" w:rsidP="00095FEC">
            <w:pPr>
              <w:pStyle w:val="ListParagraph"/>
              <w:numPr>
                <w:ilvl w:val="0"/>
                <w:numId w:val="48"/>
              </w:numPr>
              <w:jc w:val="both"/>
            </w:pPr>
          </w:p>
        </w:tc>
        <w:tc>
          <w:tcPr>
            <w:tcW w:w="2835" w:type="dxa"/>
          </w:tcPr>
          <w:p w14:paraId="54090395" w14:textId="77777777" w:rsidR="00095FEC" w:rsidRPr="007C6E6A" w:rsidRDefault="00095FEC" w:rsidP="00095FEC">
            <w:pPr>
              <w:pStyle w:val="ListParagraph"/>
              <w:numPr>
                <w:ilvl w:val="0"/>
                <w:numId w:val="47"/>
              </w:numPr>
              <w:jc w:val="both"/>
            </w:pPr>
            <w:r w:rsidRPr="007C6E6A">
              <w:t xml:space="preserve">Determine the directors’ Reserved Matters i.e. non-delegable functions and responsibilities </w:t>
            </w:r>
          </w:p>
          <w:p w14:paraId="78DB4A36" w14:textId="77777777" w:rsidR="00095FEC" w:rsidRPr="007C6E6A" w:rsidRDefault="00095FEC" w:rsidP="00095FEC">
            <w:pPr>
              <w:pStyle w:val="ListParagraph"/>
              <w:numPr>
                <w:ilvl w:val="0"/>
                <w:numId w:val="47"/>
              </w:numPr>
              <w:jc w:val="both"/>
            </w:pPr>
            <w:r w:rsidRPr="007C6E6A">
              <w:t>Prepare an annual schedule of the directors’ business</w:t>
            </w:r>
          </w:p>
        </w:tc>
        <w:tc>
          <w:tcPr>
            <w:tcW w:w="2410" w:type="dxa"/>
          </w:tcPr>
          <w:p w14:paraId="0FBAE6B7" w14:textId="77777777" w:rsidR="00095FEC" w:rsidRPr="007C6E6A" w:rsidRDefault="00095FEC" w:rsidP="00095FEC">
            <w:pPr>
              <w:pStyle w:val="ListParagraph"/>
              <w:numPr>
                <w:ilvl w:val="0"/>
                <w:numId w:val="47"/>
              </w:numPr>
              <w:jc w:val="both"/>
            </w:pPr>
            <w:r w:rsidRPr="007C6E6A">
              <w:t>Attend meetings of the directors and provide an Executive Report</w:t>
            </w:r>
          </w:p>
          <w:p w14:paraId="1031BFF1" w14:textId="77777777" w:rsidR="00095FEC" w:rsidRPr="007C6E6A" w:rsidRDefault="00095FEC" w:rsidP="00095FEC">
            <w:pPr>
              <w:pStyle w:val="ListParagraph"/>
              <w:numPr>
                <w:ilvl w:val="0"/>
                <w:numId w:val="47"/>
              </w:numPr>
              <w:jc w:val="both"/>
            </w:pPr>
            <w:r w:rsidRPr="007C6E6A">
              <w:t>Recommend and secure (where appropriate) professional advice on behalf of the directors as requested</w:t>
            </w:r>
          </w:p>
          <w:p w14:paraId="5F9D42A3" w14:textId="77777777" w:rsidR="00095FEC" w:rsidRPr="007C6E6A" w:rsidRDefault="00095FEC" w:rsidP="00095FEC">
            <w:pPr>
              <w:pStyle w:val="ListParagraph"/>
              <w:numPr>
                <w:ilvl w:val="0"/>
                <w:numId w:val="47"/>
              </w:numPr>
              <w:jc w:val="both"/>
            </w:pPr>
            <w:r w:rsidRPr="007C6E6A">
              <w:t>Prepare and advise the directors on the annual schedule of directors’ business</w:t>
            </w:r>
          </w:p>
          <w:p w14:paraId="2F1248FF" w14:textId="77777777" w:rsidR="00095FEC" w:rsidRPr="007C6E6A" w:rsidRDefault="00095FEC" w:rsidP="00095FEC">
            <w:pPr>
              <w:pStyle w:val="ListParagraph"/>
              <w:numPr>
                <w:ilvl w:val="0"/>
                <w:numId w:val="47"/>
              </w:numPr>
              <w:jc w:val="both"/>
              <w:rPr>
                <w:b/>
                <w:sz w:val="24"/>
                <w:szCs w:val="24"/>
                <w:u w:val="single"/>
              </w:rPr>
            </w:pPr>
            <w:r w:rsidRPr="007C6E6A">
              <w:t xml:space="preserve">Prepare an annual schedule of LGB business and advise the LGB on it </w:t>
            </w:r>
          </w:p>
        </w:tc>
        <w:tc>
          <w:tcPr>
            <w:tcW w:w="2166" w:type="dxa"/>
          </w:tcPr>
          <w:p w14:paraId="6B873A0C" w14:textId="4D0C9820" w:rsidR="00095FEC" w:rsidRPr="007C6E6A" w:rsidRDefault="00095FEC" w:rsidP="00095FEC">
            <w:pPr>
              <w:pStyle w:val="ListParagraph"/>
              <w:numPr>
                <w:ilvl w:val="0"/>
                <w:numId w:val="47"/>
              </w:numPr>
              <w:jc w:val="both"/>
            </w:pPr>
            <w:r w:rsidRPr="007C6E6A">
              <w:t xml:space="preserve">Support the senior executive leadership to prepare an annual schedule of LGB business, as appropriate </w:t>
            </w:r>
          </w:p>
        </w:tc>
        <w:tc>
          <w:tcPr>
            <w:tcW w:w="2512" w:type="dxa"/>
          </w:tcPr>
          <w:p w14:paraId="3DCACF47" w14:textId="77777777" w:rsidR="00095FEC" w:rsidRPr="007C6E6A" w:rsidRDefault="00095FEC" w:rsidP="00095FEC">
            <w:pPr>
              <w:pStyle w:val="ListParagraph"/>
              <w:numPr>
                <w:ilvl w:val="0"/>
                <w:numId w:val="48"/>
              </w:numPr>
            </w:pPr>
          </w:p>
        </w:tc>
      </w:tr>
      <w:tr w:rsidR="00095FEC" w:rsidRPr="007C6E6A" w14:paraId="428C231F" w14:textId="77777777" w:rsidTr="00D76BD1">
        <w:tc>
          <w:tcPr>
            <w:tcW w:w="2065" w:type="dxa"/>
          </w:tcPr>
          <w:p w14:paraId="1DC41A1D" w14:textId="77777777" w:rsidR="00095FEC" w:rsidRPr="007C6E6A" w:rsidRDefault="00095FEC" w:rsidP="00095FEC">
            <w:pPr>
              <w:jc w:val="both"/>
            </w:pPr>
            <w:r w:rsidRPr="007C6E6A">
              <w:t xml:space="preserve">Appointments of administrative nature </w:t>
            </w:r>
          </w:p>
        </w:tc>
        <w:tc>
          <w:tcPr>
            <w:tcW w:w="2041" w:type="dxa"/>
          </w:tcPr>
          <w:p w14:paraId="072A94F1" w14:textId="77777777" w:rsidR="00095FEC" w:rsidRPr="007C6E6A" w:rsidRDefault="00095FEC" w:rsidP="00095FEC">
            <w:pPr>
              <w:pStyle w:val="ListParagraph"/>
              <w:numPr>
                <w:ilvl w:val="0"/>
                <w:numId w:val="48"/>
              </w:numPr>
              <w:jc w:val="both"/>
            </w:pPr>
          </w:p>
        </w:tc>
        <w:tc>
          <w:tcPr>
            <w:tcW w:w="2835" w:type="dxa"/>
          </w:tcPr>
          <w:p w14:paraId="07A0A331" w14:textId="77777777" w:rsidR="00095FEC" w:rsidRPr="007C6E6A" w:rsidRDefault="00095FEC" w:rsidP="00095FEC">
            <w:pPr>
              <w:pStyle w:val="ListParagraph"/>
              <w:numPr>
                <w:ilvl w:val="0"/>
                <w:numId w:val="47"/>
              </w:numPr>
              <w:jc w:val="both"/>
            </w:pPr>
            <w:r w:rsidRPr="007C6E6A">
              <w:t>Appoint/remove a suitably qualified company secretary</w:t>
            </w:r>
          </w:p>
          <w:p w14:paraId="38A146C6" w14:textId="77777777" w:rsidR="00095FEC" w:rsidRPr="007C6E6A" w:rsidRDefault="00095FEC" w:rsidP="00095FEC">
            <w:pPr>
              <w:pStyle w:val="ListParagraph"/>
              <w:numPr>
                <w:ilvl w:val="0"/>
                <w:numId w:val="47"/>
              </w:numPr>
              <w:jc w:val="both"/>
            </w:pPr>
            <w:r w:rsidRPr="007C6E6A">
              <w:t>Appoint/remove a suitably experienced and trained clerk to the directors and to support clerking arrangements to the LGBs, as appropriate</w:t>
            </w:r>
          </w:p>
        </w:tc>
        <w:tc>
          <w:tcPr>
            <w:tcW w:w="2410" w:type="dxa"/>
          </w:tcPr>
          <w:p w14:paraId="1E24E7B5" w14:textId="77777777" w:rsidR="00095FEC" w:rsidRPr="007C6E6A" w:rsidRDefault="00095FEC" w:rsidP="00095FEC">
            <w:pPr>
              <w:pStyle w:val="ListParagraph"/>
              <w:numPr>
                <w:ilvl w:val="0"/>
                <w:numId w:val="47"/>
              </w:numPr>
              <w:jc w:val="both"/>
            </w:pPr>
            <w:r w:rsidRPr="007C6E6A">
              <w:t>Support the appointment process for the company secretary and the clerk</w:t>
            </w:r>
          </w:p>
          <w:p w14:paraId="08D9D310" w14:textId="77777777" w:rsidR="00095FEC" w:rsidRPr="007C6E6A" w:rsidRDefault="00095FEC" w:rsidP="00095FEC">
            <w:pPr>
              <w:rPr>
                <w:b/>
                <w:sz w:val="24"/>
                <w:szCs w:val="24"/>
                <w:u w:val="single"/>
              </w:rPr>
            </w:pPr>
          </w:p>
        </w:tc>
        <w:tc>
          <w:tcPr>
            <w:tcW w:w="2166" w:type="dxa"/>
          </w:tcPr>
          <w:p w14:paraId="2782CB28" w14:textId="00128307" w:rsidR="00095FEC" w:rsidRPr="007C6E6A" w:rsidRDefault="00095FEC" w:rsidP="00095FEC">
            <w:pPr>
              <w:pStyle w:val="ListParagraph"/>
              <w:numPr>
                <w:ilvl w:val="0"/>
                <w:numId w:val="55"/>
              </w:numPr>
              <w:jc w:val="both"/>
            </w:pPr>
          </w:p>
        </w:tc>
        <w:tc>
          <w:tcPr>
            <w:tcW w:w="2512" w:type="dxa"/>
          </w:tcPr>
          <w:p w14:paraId="5FB875CD" w14:textId="77777777" w:rsidR="00095FEC" w:rsidRPr="007C6E6A" w:rsidRDefault="00095FEC" w:rsidP="00095FEC">
            <w:pPr>
              <w:pStyle w:val="ListParagraph"/>
              <w:numPr>
                <w:ilvl w:val="0"/>
                <w:numId w:val="48"/>
              </w:numPr>
            </w:pPr>
          </w:p>
        </w:tc>
      </w:tr>
      <w:tr w:rsidR="00095FEC" w:rsidRPr="007C6E6A" w14:paraId="4CBF2D32" w14:textId="77777777" w:rsidTr="00D76BD1">
        <w:tc>
          <w:tcPr>
            <w:tcW w:w="2065" w:type="dxa"/>
          </w:tcPr>
          <w:p w14:paraId="152C3A73" w14:textId="3C384FD8" w:rsidR="00095FEC" w:rsidRPr="007C6E6A" w:rsidRDefault="00095FEC" w:rsidP="00095FEC">
            <w:pPr>
              <w:jc w:val="both"/>
            </w:pPr>
            <w:r w:rsidRPr="007C6E6A">
              <w:t xml:space="preserve">Compliance and/or administrative/company secretarial matters </w:t>
            </w:r>
          </w:p>
          <w:p w14:paraId="74D636F2" w14:textId="15C1EBD0" w:rsidR="00095FEC" w:rsidRPr="007C6E6A" w:rsidRDefault="00095FEC" w:rsidP="00095FEC">
            <w:pPr>
              <w:jc w:val="both"/>
            </w:pPr>
          </w:p>
        </w:tc>
        <w:tc>
          <w:tcPr>
            <w:tcW w:w="2041" w:type="dxa"/>
          </w:tcPr>
          <w:p w14:paraId="5906C5DE" w14:textId="77777777" w:rsidR="00095FEC" w:rsidRPr="007C6E6A" w:rsidRDefault="00095FEC" w:rsidP="00095FEC">
            <w:pPr>
              <w:pStyle w:val="ListParagraph"/>
              <w:numPr>
                <w:ilvl w:val="0"/>
                <w:numId w:val="48"/>
              </w:numPr>
              <w:jc w:val="both"/>
            </w:pPr>
          </w:p>
        </w:tc>
        <w:tc>
          <w:tcPr>
            <w:tcW w:w="2835" w:type="dxa"/>
          </w:tcPr>
          <w:p w14:paraId="30409986" w14:textId="1CFD5B3C" w:rsidR="00354E67" w:rsidRDefault="00354E67" w:rsidP="00095FEC">
            <w:pPr>
              <w:pStyle w:val="ListParagraph"/>
              <w:numPr>
                <w:ilvl w:val="0"/>
                <w:numId w:val="52"/>
              </w:numPr>
              <w:jc w:val="both"/>
            </w:pPr>
            <w:r>
              <w:t>Understand and comply with all duties and requirements of a charity trustee</w:t>
            </w:r>
          </w:p>
          <w:p w14:paraId="3EA1C871" w14:textId="1CBAB115" w:rsidR="00EA1846" w:rsidRDefault="00EA1846" w:rsidP="00095FEC">
            <w:pPr>
              <w:pStyle w:val="ListParagraph"/>
              <w:numPr>
                <w:ilvl w:val="0"/>
                <w:numId w:val="52"/>
              </w:numPr>
              <w:jc w:val="both"/>
            </w:pPr>
            <w:r>
              <w:t>Meet at least three times per year, once per term</w:t>
            </w:r>
          </w:p>
          <w:p w14:paraId="73E1BB79" w14:textId="6692FEA9" w:rsidR="00095FEC" w:rsidRPr="007C6E6A" w:rsidRDefault="00095FEC" w:rsidP="00095FEC">
            <w:pPr>
              <w:pStyle w:val="ListParagraph"/>
              <w:numPr>
                <w:ilvl w:val="0"/>
                <w:numId w:val="52"/>
              </w:numPr>
              <w:jc w:val="both"/>
            </w:pPr>
            <w:r w:rsidRPr="007C6E6A">
              <w:t>Update Edubase as required by the Academies Financial Handbook</w:t>
            </w:r>
          </w:p>
          <w:p w14:paraId="35E20B64" w14:textId="52D60F9A" w:rsidR="00095FEC" w:rsidRPr="007C6E6A" w:rsidRDefault="00095FEC" w:rsidP="00095FEC">
            <w:pPr>
              <w:pStyle w:val="ListParagraph"/>
              <w:numPr>
                <w:ilvl w:val="0"/>
                <w:numId w:val="52"/>
              </w:numPr>
              <w:jc w:val="both"/>
            </w:pPr>
            <w:r w:rsidRPr="007C6E6A">
              <w:t>Receive advice from the senior executive leadership regarding the establishment and publication on the company’s website, of the registers relating to business and pecuniary interests for members/directors/committee members/governors/senior staff members and instruct the senior executive leadership as necessary</w:t>
            </w:r>
          </w:p>
          <w:p w14:paraId="71312F97" w14:textId="093E170C" w:rsidR="00883CD6" w:rsidRDefault="00883CD6" w:rsidP="00095FEC">
            <w:pPr>
              <w:pStyle w:val="ListParagraph"/>
              <w:numPr>
                <w:ilvl w:val="0"/>
                <w:numId w:val="52"/>
              </w:numPr>
              <w:jc w:val="both"/>
            </w:pPr>
            <w:r>
              <w:t xml:space="preserve">Ensure the preparation and filing of company </w:t>
            </w:r>
            <w:r>
              <w:lastRenderedPageBreak/>
              <w:t>registers e.g. members/directors/persons with significant control/secretaries etc</w:t>
            </w:r>
          </w:p>
          <w:p w14:paraId="3BDBCDAD" w14:textId="011080FE" w:rsidR="00095FEC" w:rsidRPr="007C6E6A" w:rsidRDefault="00095FEC" w:rsidP="00095FEC">
            <w:pPr>
              <w:pStyle w:val="ListParagraph"/>
              <w:numPr>
                <w:ilvl w:val="0"/>
                <w:numId w:val="52"/>
              </w:numPr>
              <w:jc w:val="both"/>
            </w:pPr>
            <w:r w:rsidRPr="007C6E6A">
              <w:t>Complete and return to the E</w:t>
            </w:r>
            <w:r>
              <w:t>S</w:t>
            </w:r>
            <w:r w:rsidRPr="007C6E6A">
              <w:t>FA a financial management and governance self-assessment form for new academies joining the company</w:t>
            </w:r>
          </w:p>
          <w:p w14:paraId="7A6E3139" w14:textId="2F8C259F" w:rsidR="00095FEC" w:rsidRPr="007C6E6A" w:rsidRDefault="00095FEC" w:rsidP="00095FEC">
            <w:pPr>
              <w:pStyle w:val="ListParagraph"/>
              <w:numPr>
                <w:ilvl w:val="0"/>
                <w:numId w:val="52"/>
              </w:numPr>
              <w:jc w:val="both"/>
            </w:pPr>
            <w:r w:rsidRPr="007C6E6A">
              <w:t>Ensure that the company’s, as well as each individual academy’s, governance details, including their accounts, are published on the company’s website along with any other details as required by the DfE, E</w:t>
            </w:r>
            <w:r>
              <w:t>S</w:t>
            </w:r>
            <w:r w:rsidRPr="007C6E6A">
              <w:t>FA, Companies House or other organisation as required</w:t>
            </w:r>
          </w:p>
          <w:p w14:paraId="70634D91" w14:textId="77777777" w:rsidR="00095FEC" w:rsidRPr="007C6E6A" w:rsidRDefault="00095FEC" w:rsidP="00095FEC">
            <w:pPr>
              <w:pStyle w:val="ListParagraph"/>
              <w:numPr>
                <w:ilvl w:val="0"/>
                <w:numId w:val="52"/>
              </w:numPr>
              <w:jc w:val="both"/>
            </w:pPr>
            <w:r w:rsidRPr="007C6E6A">
              <w:t>Pay diocesan contribution per pupil as stipulated from time to time by the Bishop</w:t>
            </w:r>
          </w:p>
        </w:tc>
        <w:tc>
          <w:tcPr>
            <w:tcW w:w="2410" w:type="dxa"/>
          </w:tcPr>
          <w:p w14:paraId="72936BA7" w14:textId="163BF008" w:rsidR="00354E67" w:rsidRDefault="00354E67" w:rsidP="00095FEC">
            <w:pPr>
              <w:pStyle w:val="ListParagraph"/>
              <w:numPr>
                <w:ilvl w:val="0"/>
                <w:numId w:val="52"/>
              </w:numPr>
              <w:ind w:left="360"/>
              <w:jc w:val="both"/>
            </w:pPr>
            <w:r>
              <w:lastRenderedPageBreak/>
              <w:t>Support and advise the directors to ensure they are compliant with the duties and requirements placed upon them as charity trustees</w:t>
            </w:r>
          </w:p>
          <w:p w14:paraId="2630BC3D" w14:textId="477870FD" w:rsidR="00095FEC" w:rsidRPr="007C6E6A" w:rsidRDefault="00095FEC" w:rsidP="00095FEC">
            <w:pPr>
              <w:pStyle w:val="ListParagraph"/>
              <w:numPr>
                <w:ilvl w:val="0"/>
                <w:numId w:val="52"/>
              </w:numPr>
              <w:ind w:left="360"/>
              <w:jc w:val="both"/>
            </w:pPr>
            <w:r w:rsidRPr="007C6E6A">
              <w:t>Assist the directors in their duty to update Edubase, as required</w:t>
            </w:r>
          </w:p>
          <w:p w14:paraId="30BBDADD" w14:textId="11881977" w:rsidR="00095FEC" w:rsidRPr="007C6E6A" w:rsidRDefault="00095FEC" w:rsidP="00095FEC">
            <w:pPr>
              <w:pStyle w:val="ListParagraph"/>
              <w:numPr>
                <w:ilvl w:val="0"/>
                <w:numId w:val="52"/>
              </w:numPr>
              <w:jc w:val="both"/>
            </w:pPr>
            <w:r w:rsidRPr="007C6E6A">
              <w:t>Ensure that the company is compliant with all relevant regulations including charity law, company law and education law and report any failings to the directors for action</w:t>
            </w:r>
          </w:p>
          <w:p w14:paraId="2CA3A93D" w14:textId="621091F2" w:rsidR="00095FEC" w:rsidRPr="007C6E6A" w:rsidRDefault="00095FEC" w:rsidP="00095FEC">
            <w:pPr>
              <w:pStyle w:val="ListParagraph"/>
              <w:numPr>
                <w:ilvl w:val="0"/>
                <w:numId w:val="52"/>
              </w:numPr>
              <w:jc w:val="both"/>
            </w:pPr>
            <w:r w:rsidRPr="007C6E6A">
              <w:t>Advise the directors on the establishment and publication of the registers relating to business and pecuniary interests, for members/directors/</w:t>
            </w:r>
          </w:p>
          <w:p w14:paraId="1DA062DA" w14:textId="77777777" w:rsidR="00095FEC" w:rsidRPr="007C6E6A" w:rsidRDefault="00095FEC" w:rsidP="00095FEC">
            <w:pPr>
              <w:pStyle w:val="ListParagraph"/>
              <w:ind w:left="768"/>
              <w:jc w:val="both"/>
            </w:pPr>
            <w:r w:rsidRPr="007C6E6A">
              <w:t xml:space="preserve">committee members/governors/senior staff </w:t>
            </w:r>
            <w:r w:rsidRPr="007C6E6A">
              <w:lastRenderedPageBreak/>
              <w:t>members, and take any action as required by the directors</w:t>
            </w:r>
          </w:p>
          <w:p w14:paraId="149A797D" w14:textId="5D3765AD" w:rsidR="00883CD6" w:rsidRDefault="00883CD6" w:rsidP="00883CD6">
            <w:pPr>
              <w:pStyle w:val="ListParagraph"/>
              <w:numPr>
                <w:ilvl w:val="0"/>
                <w:numId w:val="52"/>
              </w:numPr>
              <w:jc w:val="both"/>
            </w:pPr>
            <w:r>
              <w:t>Prepare and file, or ensure that the company secretary/clerk has prepared and filed, company registers e.g. members/directors/persons with significant control/secretaries etc</w:t>
            </w:r>
          </w:p>
          <w:p w14:paraId="024C7419" w14:textId="193C717D" w:rsidR="00095FEC" w:rsidRPr="007C6E6A" w:rsidRDefault="00095FEC" w:rsidP="00095FEC">
            <w:pPr>
              <w:pStyle w:val="ListParagraph"/>
              <w:numPr>
                <w:ilvl w:val="0"/>
                <w:numId w:val="52"/>
              </w:numPr>
              <w:jc w:val="both"/>
            </w:pPr>
            <w:r w:rsidRPr="007C6E6A">
              <w:t>Support the directors to ensure that the company’s, as well as each individual academy’s, governance details, including their accounts, are published on the company’s, and individual academy’s, websites</w:t>
            </w:r>
          </w:p>
        </w:tc>
        <w:tc>
          <w:tcPr>
            <w:tcW w:w="2166" w:type="dxa"/>
          </w:tcPr>
          <w:p w14:paraId="1A48AD11" w14:textId="77777777" w:rsidR="00EA1846" w:rsidRDefault="00EA1846" w:rsidP="00095FEC">
            <w:pPr>
              <w:pStyle w:val="ListParagraph"/>
              <w:numPr>
                <w:ilvl w:val="0"/>
                <w:numId w:val="57"/>
              </w:numPr>
              <w:jc w:val="both"/>
            </w:pPr>
            <w:r>
              <w:lastRenderedPageBreak/>
              <w:t>Meet at least three times per year, once per term</w:t>
            </w:r>
          </w:p>
          <w:p w14:paraId="35EE88A9" w14:textId="4CDB75F2" w:rsidR="00095FEC" w:rsidRPr="007C6E6A" w:rsidRDefault="00095FEC" w:rsidP="00095FEC">
            <w:pPr>
              <w:pStyle w:val="ListParagraph"/>
              <w:numPr>
                <w:ilvl w:val="0"/>
                <w:numId w:val="57"/>
              </w:numPr>
              <w:jc w:val="both"/>
            </w:pPr>
            <w:r w:rsidRPr="007C6E6A">
              <w:t>Ensure that the academy is conducted in a way that is compliant with all relevant regulations including charity law, company law and education law and report any failings to the senior executive leadership for action</w:t>
            </w:r>
          </w:p>
          <w:p w14:paraId="4292F1BC" w14:textId="3A086864" w:rsidR="00095FEC" w:rsidRPr="007C6E6A" w:rsidRDefault="00095FEC" w:rsidP="00095FEC">
            <w:pPr>
              <w:pStyle w:val="ListParagraph"/>
              <w:numPr>
                <w:ilvl w:val="0"/>
                <w:numId w:val="57"/>
              </w:numPr>
              <w:jc w:val="both"/>
            </w:pPr>
            <w:r w:rsidRPr="007C6E6A">
              <w:t xml:space="preserve">Assist the senior executive leadership to ensure that the academy’s governance details, </w:t>
            </w:r>
            <w:r w:rsidRPr="007C6E6A">
              <w:lastRenderedPageBreak/>
              <w:t xml:space="preserve">including its accounts, are published on its website </w:t>
            </w:r>
          </w:p>
          <w:p w14:paraId="4A0E8A32" w14:textId="77777777" w:rsidR="00095FEC" w:rsidRPr="007C6E6A" w:rsidRDefault="00095FEC" w:rsidP="00095FEC">
            <w:pPr>
              <w:pStyle w:val="ListParagraph"/>
              <w:jc w:val="both"/>
            </w:pPr>
          </w:p>
        </w:tc>
        <w:tc>
          <w:tcPr>
            <w:tcW w:w="2512" w:type="dxa"/>
          </w:tcPr>
          <w:p w14:paraId="2AD872F7" w14:textId="5493014E" w:rsidR="00095FEC" w:rsidRPr="007C6E6A" w:rsidRDefault="00095FEC" w:rsidP="00095FEC">
            <w:pPr>
              <w:pStyle w:val="ListParagraph"/>
              <w:numPr>
                <w:ilvl w:val="0"/>
                <w:numId w:val="52"/>
              </w:numPr>
            </w:pPr>
            <w:r w:rsidRPr="007C6E6A">
              <w:lastRenderedPageBreak/>
              <w:t xml:space="preserve">Conduct the academy in a way that is compliant with all relevant regulations including charity law, company law and education law and report any failings to the Local Governing Body for action </w:t>
            </w:r>
          </w:p>
        </w:tc>
      </w:tr>
      <w:tr w:rsidR="00095FEC" w:rsidRPr="007C6E6A" w14:paraId="00FC5B30" w14:textId="77777777" w:rsidTr="00D76BD1">
        <w:tc>
          <w:tcPr>
            <w:tcW w:w="2065" w:type="dxa"/>
          </w:tcPr>
          <w:p w14:paraId="5D35AB3B" w14:textId="2C6AF69D" w:rsidR="00095FEC" w:rsidRPr="007C6E6A" w:rsidRDefault="00095FEC" w:rsidP="00095FEC">
            <w:pPr>
              <w:jc w:val="both"/>
            </w:pPr>
            <w:r w:rsidRPr="007C6E6A">
              <w:t xml:space="preserve">Documents, policies and procedures </w:t>
            </w:r>
          </w:p>
        </w:tc>
        <w:tc>
          <w:tcPr>
            <w:tcW w:w="2041" w:type="dxa"/>
          </w:tcPr>
          <w:p w14:paraId="6EF6EEFE" w14:textId="77777777" w:rsidR="00095FEC" w:rsidRPr="007C6E6A" w:rsidRDefault="00095FEC" w:rsidP="00095FEC">
            <w:pPr>
              <w:pStyle w:val="ListParagraph"/>
              <w:numPr>
                <w:ilvl w:val="0"/>
                <w:numId w:val="48"/>
              </w:numPr>
              <w:jc w:val="both"/>
            </w:pPr>
          </w:p>
        </w:tc>
        <w:tc>
          <w:tcPr>
            <w:tcW w:w="2835" w:type="dxa"/>
          </w:tcPr>
          <w:p w14:paraId="123B6A15" w14:textId="094EDE3B" w:rsidR="00095FEC" w:rsidRPr="007C6E6A" w:rsidRDefault="00095FEC" w:rsidP="00095FEC">
            <w:pPr>
              <w:pStyle w:val="ListParagraph"/>
              <w:numPr>
                <w:ilvl w:val="0"/>
                <w:numId w:val="47"/>
              </w:numPr>
              <w:jc w:val="both"/>
            </w:pPr>
            <w:r w:rsidRPr="007C6E6A">
              <w:t xml:space="preserve">On an annual basis, review and amend (if appropriate), in line with Diocesan policy: </w:t>
            </w:r>
          </w:p>
          <w:p w14:paraId="0C615903" w14:textId="77777777" w:rsidR="00095FEC" w:rsidRPr="007C6E6A" w:rsidRDefault="00095FEC" w:rsidP="00095FEC">
            <w:pPr>
              <w:pStyle w:val="ListParagraph"/>
              <w:numPr>
                <w:ilvl w:val="0"/>
                <w:numId w:val="54"/>
              </w:numPr>
              <w:jc w:val="both"/>
            </w:pPr>
            <w:r w:rsidRPr="007C6E6A">
              <w:t>the policies of the company</w:t>
            </w:r>
          </w:p>
          <w:p w14:paraId="0DA0701B" w14:textId="77777777" w:rsidR="00095FEC" w:rsidRPr="007C6E6A" w:rsidRDefault="00095FEC" w:rsidP="00095FEC">
            <w:pPr>
              <w:pStyle w:val="ListParagraph"/>
              <w:numPr>
                <w:ilvl w:val="0"/>
                <w:numId w:val="54"/>
              </w:numPr>
              <w:jc w:val="both"/>
            </w:pPr>
            <w:r w:rsidRPr="007C6E6A">
              <w:t>Code of Conduct</w:t>
            </w:r>
          </w:p>
          <w:p w14:paraId="5EF96F22" w14:textId="77777777" w:rsidR="00095FEC" w:rsidRPr="007C6E6A" w:rsidRDefault="00095FEC" w:rsidP="00095FEC">
            <w:pPr>
              <w:pStyle w:val="ListParagraph"/>
              <w:numPr>
                <w:ilvl w:val="0"/>
                <w:numId w:val="54"/>
              </w:numPr>
              <w:jc w:val="both"/>
            </w:pPr>
            <w:r w:rsidRPr="007C6E6A">
              <w:t xml:space="preserve">The terms of reference for the directors and their sub-committees </w:t>
            </w:r>
          </w:p>
          <w:p w14:paraId="22295574" w14:textId="77777777" w:rsidR="00095FEC" w:rsidRPr="007C6E6A" w:rsidRDefault="00095FEC" w:rsidP="00095FEC">
            <w:pPr>
              <w:pStyle w:val="ListParagraph"/>
              <w:numPr>
                <w:ilvl w:val="0"/>
                <w:numId w:val="54"/>
              </w:numPr>
              <w:jc w:val="both"/>
            </w:pPr>
            <w:r w:rsidRPr="007C6E6A">
              <w:t>The constitution and terms of reference of the LGBs</w:t>
            </w:r>
          </w:p>
          <w:p w14:paraId="7DD71592" w14:textId="77777777" w:rsidR="00095FEC" w:rsidRPr="007C6E6A" w:rsidRDefault="00095FEC" w:rsidP="00095FEC">
            <w:pPr>
              <w:pStyle w:val="ListParagraph"/>
              <w:numPr>
                <w:ilvl w:val="0"/>
                <w:numId w:val="54"/>
              </w:numPr>
              <w:jc w:val="both"/>
            </w:pPr>
            <w:r w:rsidRPr="007C6E6A">
              <w:t>Terms of reference for delegation to the senior executive leadership</w:t>
            </w:r>
          </w:p>
          <w:p w14:paraId="2E8FCF9F" w14:textId="128B1CA8" w:rsidR="00095FEC" w:rsidRPr="007C6E6A" w:rsidRDefault="00095FEC" w:rsidP="00095FEC">
            <w:pPr>
              <w:pStyle w:val="ListParagraph"/>
              <w:numPr>
                <w:ilvl w:val="0"/>
                <w:numId w:val="54"/>
              </w:numPr>
              <w:jc w:val="both"/>
            </w:pPr>
            <w:r w:rsidRPr="007C6E6A">
              <w:t>Role descriptions for directors/chair to the directors/committee members</w:t>
            </w:r>
          </w:p>
          <w:p w14:paraId="5E1CD98E" w14:textId="7EA63BA2" w:rsidR="00095FEC" w:rsidRPr="007C6E6A" w:rsidRDefault="00095FEC" w:rsidP="00095FEC">
            <w:pPr>
              <w:pStyle w:val="ListParagraph"/>
              <w:numPr>
                <w:ilvl w:val="0"/>
                <w:numId w:val="54"/>
              </w:numPr>
              <w:jc w:val="both"/>
            </w:pPr>
            <w:r w:rsidRPr="007C6E6A">
              <w:t>This scheme of delegation and table of roles and functions</w:t>
            </w:r>
          </w:p>
          <w:p w14:paraId="13D311C7" w14:textId="74374193" w:rsidR="00095FEC" w:rsidRPr="007C6E6A" w:rsidRDefault="00095FEC" w:rsidP="00095FEC">
            <w:pPr>
              <w:pStyle w:val="ListParagraph"/>
              <w:numPr>
                <w:ilvl w:val="0"/>
                <w:numId w:val="57"/>
              </w:numPr>
              <w:jc w:val="both"/>
            </w:pPr>
            <w:r w:rsidRPr="007C6E6A">
              <w:t xml:space="preserve">Approve and adopt the terms of reference produced by the senior executive leadership for committees of directors and LGBs </w:t>
            </w:r>
          </w:p>
        </w:tc>
        <w:tc>
          <w:tcPr>
            <w:tcW w:w="2410" w:type="dxa"/>
          </w:tcPr>
          <w:p w14:paraId="235DB611" w14:textId="25E06DA0" w:rsidR="00095FEC" w:rsidRPr="007C6E6A" w:rsidRDefault="00095FEC" w:rsidP="00095FEC">
            <w:pPr>
              <w:pStyle w:val="ListParagraph"/>
              <w:numPr>
                <w:ilvl w:val="0"/>
                <w:numId w:val="47"/>
              </w:numPr>
              <w:jc w:val="both"/>
            </w:pPr>
            <w:r w:rsidRPr="007C6E6A">
              <w:t>Advise the directors and the academies on company-wide and academy specific policy requirements and take action to prepare and/or amend any such policies as required by the directors</w:t>
            </w:r>
          </w:p>
          <w:p w14:paraId="5D1E7B8C" w14:textId="22BB342F" w:rsidR="00095FEC" w:rsidRPr="007C6E6A" w:rsidRDefault="00095FEC" w:rsidP="00095FEC">
            <w:pPr>
              <w:pStyle w:val="ListParagraph"/>
              <w:numPr>
                <w:ilvl w:val="0"/>
                <w:numId w:val="47"/>
              </w:numPr>
              <w:jc w:val="both"/>
            </w:pPr>
            <w:r w:rsidRPr="007C6E6A">
              <w:t xml:space="preserve">Prepare terms of reference for any committees of directors  and LGBs </w:t>
            </w:r>
          </w:p>
        </w:tc>
        <w:tc>
          <w:tcPr>
            <w:tcW w:w="2166" w:type="dxa"/>
          </w:tcPr>
          <w:p w14:paraId="75768DBC" w14:textId="77777777" w:rsidR="00095FEC" w:rsidRPr="007C6E6A" w:rsidRDefault="00095FEC" w:rsidP="00095FEC">
            <w:pPr>
              <w:pStyle w:val="ListParagraph"/>
              <w:numPr>
                <w:ilvl w:val="0"/>
                <w:numId w:val="47"/>
              </w:numPr>
              <w:jc w:val="both"/>
            </w:pPr>
            <w:r w:rsidRPr="007C6E6A">
              <w:t>Review and amend the policies of the academy in line with any company-wide policies</w:t>
            </w:r>
          </w:p>
          <w:p w14:paraId="60286A5E" w14:textId="77777777" w:rsidR="00095FEC" w:rsidRPr="007C6E6A" w:rsidRDefault="00095FEC" w:rsidP="00095FEC">
            <w:pPr>
              <w:pStyle w:val="ListParagraph"/>
              <w:numPr>
                <w:ilvl w:val="0"/>
                <w:numId w:val="47"/>
              </w:numPr>
              <w:jc w:val="both"/>
            </w:pPr>
            <w:r w:rsidRPr="007C6E6A">
              <w:t>Assist the headteacher to tailor company- wide policies for the particular academy</w:t>
            </w:r>
          </w:p>
          <w:p w14:paraId="071526B0" w14:textId="2043FEC8" w:rsidR="00095FEC" w:rsidRPr="007C6E6A" w:rsidRDefault="00095FEC" w:rsidP="00095FEC">
            <w:pPr>
              <w:pStyle w:val="ListParagraph"/>
              <w:numPr>
                <w:ilvl w:val="0"/>
                <w:numId w:val="47"/>
              </w:numPr>
              <w:jc w:val="both"/>
            </w:pPr>
            <w:r w:rsidRPr="007C6E6A">
              <w:t xml:space="preserve">Adopt any specific company policies in the academy </w:t>
            </w:r>
          </w:p>
          <w:p w14:paraId="098588C5" w14:textId="77777777" w:rsidR="00095FEC" w:rsidRPr="007C6E6A" w:rsidRDefault="00095FEC" w:rsidP="00095FEC">
            <w:pPr>
              <w:pStyle w:val="ListParagraph"/>
              <w:jc w:val="both"/>
            </w:pPr>
          </w:p>
        </w:tc>
        <w:tc>
          <w:tcPr>
            <w:tcW w:w="2512" w:type="dxa"/>
          </w:tcPr>
          <w:p w14:paraId="6B9213EC" w14:textId="77777777" w:rsidR="00095FEC" w:rsidRPr="007C6E6A" w:rsidRDefault="00095FEC" w:rsidP="00095FEC">
            <w:pPr>
              <w:pStyle w:val="ListParagraph"/>
              <w:numPr>
                <w:ilvl w:val="0"/>
                <w:numId w:val="47"/>
              </w:numPr>
            </w:pPr>
            <w:r w:rsidRPr="007C6E6A">
              <w:t>Tailor company-wide policies to the particular academy as recommended by the senior  executive leadership</w:t>
            </w:r>
          </w:p>
          <w:p w14:paraId="45239448" w14:textId="082D07DC" w:rsidR="00095FEC" w:rsidRPr="007C6E6A" w:rsidRDefault="00095FEC" w:rsidP="00095FEC">
            <w:pPr>
              <w:pStyle w:val="ListParagraph"/>
              <w:numPr>
                <w:ilvl w:val="0"/>
                <w:numId w:val="47"/>
              </w:numPr>
            </w:pPr>
            <w:r w:rsidRPr="007C6E6A">
              <w:t xml:space="preserve">Implement any relevant policies in the academy and ensure that the academy is conducted in accordance with any such policies </w:t>
            </w:r>
          </w:p>
        </w:tc>
      </w:tr>
      <w:tr w:rsidR="00095FEC" w:rsidRPr="007C6E6A" w14:paraId="620B7FE7" w14:textId="77777777" w:rsidTr="00D76BD1">
        <w:tc>
          <w:tcPr>
            <w:tcW w:w="2065" w:type="dxa"/>
          </w:tcPr>
          <w:p w14:paraId="6C42E96C" w14:textId="77777777" w:rsidR="00095FEC" w:rsidRPr="007C6E6A" w:rsidRDefault="00095FEC" w:rsidP="00095FEC">
            <w:pPr>
              <w:jc w:val="both"/>
            </w:pPr>
            <w:r w:rsidRPr="007C6E6A">
              <w:t xml:space="preserve">Inspections </w:t>
            </w:r>
          </w:p>
        </w:tc>
        <w:tc>
          <w:tcPr>
            <w:tcW w:w="2041" w:type="dxa"/>
          </w:tcPr>
          <w:p w14:paraId="5E01BBC9" w14:textId="77777777" w:rsidR="00095FEC" w:rsidRPr="007C6E6A" w:rsidRDefault="00095FEC" w:rsidP="00095FEC">
            <w:pPr>
              <w:pStyle w:val="ListParagraph"/>
              <w:numPr>
                <w:ilvl w:val="0"/>
                <w:numId w:val="48"/>
              </w:numPr>
              <w:jc w:val="both"/>
            </w:pPr>
          </w:p>
        </w:tc>
        <w:tc>
          <w:tcPr>
            <w:tcW w:w="2835" w:type="dxa"/>
          </w:tcPr>
          <w:p w14:paraId="038DF473" w14:textId="0A6E52D7" w:rsidR="00095FEC" w:rsidRPr="007C6E6A" w:rsidRDefault="00095FEC" w:rsidP="00095FEC">
            <w:pPr>
              <w:pStyle w:val="ListParagraph"/>
              <w:numPr>
                <w:ilvl w:val="0"/>
                <w:numId w:val="50"/>
              </w:numPr>
              <w:jc w:val="both"/>
            </w:pPr>
            <w:r w:rsidRPr="007C6E6A">
              <w:t xml:space="preserve">Comply with any denominational inspections pursuant to s.48 and any additional canonical inspections, reviews and visitations of the bishop </w:t>
            </w:r>
          </w:p>
          <w:p w14:paraId="77E79EDD" w14:textId="77777777" w:rsidR="00095FEC" w:rsidRPr="007C6E6A" w:rsidRDefault="00095FEC" w:rsidP="00095FEC">
            <w:pPr>
              <w:pStyle w:val="ListParagraph"/>
              <w:numPr>
                <w:ilvl w:val="0"/>
                <w:numId w:val="50"/>
              </w:numPr>
              <w:jc w:val="both"/>
            </w:pPr>
            <w:r w:rsidRPr="007C6E6A">
              <w:t xml:space="preserve">Comply with any other education inspections, e.g. s.5 as required by law </w:t>
            </w:r>
          </w:p>
        </w:tc>
        <w:tc>
          <w:tcPr>
            <w:tcW w:w="2410" w:type="dxa"/>
          </w:tcPr>
          <w:p w14:paraId="0BC6823E" w14:textId="77777777" w:rsidR="00095FEC" w:rsidRPr="007C6E6A" w:rsidRDefault="00095FEC" w:rsidP="00095FEC">
            <w:pPr>
              <w:pStyle w:val="ListParagraph"/>
              <w:numPr>
                <w:ilvl w:val="0"/>
                <w:numId w:val="50"/>
              </w:numPr>
              <w:jc w:val="both"/>
            </w:pPr>
            <w:r w:rsidRPr="007C6E6A">
              <w:t>Support and assist the directors and/or the LGB to prepare for any inspections e.g. s.48, s.5</w:t>
            </w:r>
          </w:p>
          <w:p w14:paraId="41549910" w14:textId="7E5E48A7" w:rsidR="00095FEC" w:rsidRPr="007C6E6A" w:rsidRDefault="00095FEC" w:rsidP="00095FEC">
            <w:pPr>
              <w:pStyle w:val="ListParagraph"/>
              <w:numPr>
                <w:ilvl w:val="0"/>
                <w:numId w:val="50"/>
              </w:numPr>
              <w:jc w:val="both"/>
            </w:pPr>
            <w:r w:rsidRPr="007C6E6A">
              <w:t xml:space="preserve">Ensure that any inspection outcomes are carried out in the academies and/or the company as appropriate </w:t>
            </w:r>
          </w:p>
          <w:p w14:paraId="597F4509" w14:textId="77777777" w:rsidR="00095FEC" w:rsidRPr="007C6E6A" w:rsidRDefault="00095FEC" w:rsidP="00095FEC">
            <w:pPr>
              <w:pStyle w:val="ListParagraph"/>
              <w:jc w:val="both"/>
            </w:pPr>
          </w:p>
        </w:tc>
        <w:tc>
          <w:tcPr>
            <w:tcW w:w="2166" w:type="dxa"/>
          </w:tcPr>
          <w:p w14:paraId="0288532C" w14:textId="77777777" w:rsidR="00095FEC" w:rsidRPr="007C6E6A" w:rsidRDefault="00095FEC" w:rsidP="00095FEC">
            <w:pPr>
              <w:pStyle w:val="ListParagraph"/>
              <w:numPr>
                <w:ilvl w:val="0"/>
                <w:numId w:val="50"/>
              </w:numPr>
              <w:jc w:val="both"/>
            </w:pPr>
            <w:r w:rsidRPr="007C6E6A">
              <w:t>Comply with any denominational inspections pursuant to s.48 and any additional canonical inspections and visitations of the bishop</w:t>
            </w:r>
          </w:p>
          <w:p w14:paraId="55AA7FC5" w14:textId="77777777" w:rsidR="00095FEC" w:rsidRPr="007C6E6A" w:rsidRDefault="00095FEC" w:rsidP="00095FEC">
            <w:pPr>
              <w:pStyle w:val="ListParagraph"/>
              <w:numPr>
                <w:ilvl w:val="0"/>
                <w:numId w:val="50"/>
              </w:numPr>
              <w:jc w:val="both"/>
            </w:pPr>
            <w:r w:rsidRPr="007C6E6A">
              <w:t xml:space="preserve">Comply with  any other education inspections, </w:t>
            </w:r>
            <w:r w:rsidRPr="007C6E6A">
              <w:lastRenderedPageBreak/>
              <w:t>e.g. s.5 as required by law</w:t>
            </w:r>
          </w:p>
          <w:p w14:paraId="42EB7DD9" w14:textId="7CA37915" w:rsidR="00095FEC" w:rsidRPr="007C6E6A" w:rsidRDefault="00095FEC" w:rsidP="00095FEC">
            <w:pPr>
              <w:pStyle w:val="ListParagraph"/>
              <w:numPr>
                <w:ilvl w:val="0"/>
                <w:numId w:val="50"/>
              </w:numPr>
              <w:jc w:val="both"/>
            </w:pPr>
            <w:r w:rsidRPr="007C6E6A">
              <w:t>Ensure that any actions arising from inspection outcomes are carried out in the academy</w:t>
            </w:r>
          </w:p>
        </w:tc>
        <w:tc>
          <w:tcPr>
            <w:tcW w:w="2512" w:type="dxa"/>
          </w:tcPr>
          <w:p w14:paraId="1F5C98B0" w14:textId="77777777" w:rsidR="00095FEC" w:rsidRPr="007C6E6A" w:rsidRDefault="00095FEC" w:rsidP="00095FEC">
            <w:pPr>
              <w:pStyle w:val="ListParagraph"/>
              <w:numPr>
                <w:ilvl w:val="0"/>
                <w:numId w:val="50"/>
              </w:numPr>
              <w:jc w:val="both"/>
            </w:pPr>
            <w:r w:rsidRPr="007C6E6A">
              <w:lastRenderedPageBreak/>
              <w:t>Comply with any denominational inspections pursuant to s.48 and any additional canonical inspections and visitations of the bishop</w:t>
            </w:r>
          </w:p>
          <w:p w14:paraId="3E5A589A" w14:textId="77777777" w:rsidR="00095FEC" w:rsidRPr="007C6E6A" w:rsidRDefault="00095FEC" w:rsidP="00095FEC">
            <w:pPr>
              <w:pStyle w:val="ListParagraph"/>
              <w:numPr>
                <w:ilvl w:val="0"/>
                <w:numId w:val="50"/>
              </w:numPr>
              <w:jc w:val="both"/>
            </w:pPr>
            <w:r w:rsidRPr="007C6E6A">
              <w:t xml:space="preserve">Comply with  any other </w:t>
            </w:r>
            <w:r w:rsidRPr="007C6E6A">
              <w:lastRenderedPageBreak/>
              <w:t>education inspections, e.g. s.5 as required by law</w:t>
            </w:r>
          </w:p>
          <w:p w14:paraId="5539800E" w14:textId="1DDB6DA7" w:rsidR="00095FEC" w:rsidRPr="007C6E6A" w:rsidRDefault="00095FEC" w:rsidP="00095FEC">
            <w:pPr>
              <w:pStyle w:val="ListParagraph"/>
              <w:numPr>
                <w:ilvl w:val="0"/>
                <w:numId w:val="50"/>
              </w:numPr>
              <w:spacing w:after="160" w:line="259" w:lineRule="auto"/>
              <w:jc w:val="both"/>
            </w:pPr>
            <w:r w:rsidRPr="007C6E6A">
              <w:t xml:space="preserve">Implement any actions arising from inspection outcomes in the academy </w:t>
            </w:r>
          </w:p>
          <w:p w14:paraId="5F47D6E2" w14:textId="77777777" w:rsidR="00095FEC" w:rsidRPr="007C6E6A" w:rsidRDefault="00095FEC" w:rsidP="00095FEC">
            <w:pPr>
              <w:pStyle w:val="ListParagraph"/>
            </w:pPr>
          </w:p>
        </w:tc>
      </w:tr>
      <w:tr w:rsidR="00095FEC" w:rsidRPr="007C6E6A" w14:paraId="3234D252" w14:textId="77777777" w:rsidTr="00D76BD1">
        <w:tc>
          <w:tcPr>
            <w:tcW w:w="2065" w:type="dxa"/>
          </w:tcPr>
          <w:p w14:paraId="6E36BF05" w14:textId="77777777" w:rsidR="00095FEC" w:rsidRPr="007C6E6A" w:rsidRDefault="00095FEC" w:rsidP="00095FEC">
            <w:pPr>
              <w:jc w:val="both"/>
            </w:pPr>
            <w:r w:rsidRPr="007C6E6A">
              <w:lastRenderedPageBreak/>
              <w:t>School to school support</w:t>
            </w:r>
          </w:p>
        </w:tc>
        <w:tc>
          <w:tcPr>
            <w:tcW w:w="2041" w:type="dxa"/>
          </w:tcPr>
          <w:p w14:paraId="454B178E" w14:textId="77777777" w:rsidR="00095FEC" w:rsidRPr="007C6E6A" w:rsidRDefault="00095FEC" w:rsidP="00095FEC">
            <w:pPr>
              <w:pStyle w:val="ListParagraph"/>
              <w:numPr>
                <w:ilvl w:val="0"/>
                <w:numId w:val="48"/>
              </w:numPr>
              <w:jc w:val="both"/>
            </w:pPr>
          </w:p>
        </w:tc>
        <w:tc>
          <w:tcPr>
            <w:tcW w:w="2835" w:type="dxa"/>
          </w:tcPr>
          <w:p w14:paraId="6CD37C6C" w14:textId="075B8A88" w:rsidR="00095FEC" w:rsidRPr="007C6E6A" w:rsidRDefault="00095FEC" w:rsidP="00095FEC">
            <w:pPr>
              <w:pStyle w:val="ListParagraph"/>
              <w:numPr>
                <w:ilvl w:val="0"/>
                <w:numId w:val="51"/>
              </w:numPr>
              <w:jc w:val="both"/>
            </w:pPr>
            <w:r w:rsidRPr="007C6E6A">
              <w:t>In line with diocesan protocol, broker appropriate internal and external school-to-school support as necessary to facilitate excellent Catholic education across all the academies in the company</w:t>
            </w:r>
          </w:p>
        </w:tc>
        <w:tc>
          <w:tcPr>
            <w:tcW w:w="2410" w:type="dxa"/>
          </w:tcPr>
          <w:p w14:paraId="08593346" w14:textId="77777777" w:rsidR="00095FEC" w:rsidRPr="007C6E6A" w:rsidRDefault="00095FEC" w:rsidP="00095FEC">
            <w:pPr>
              <w:pStyle w:val="ListParagraph"/>
              <w:numPr>
                <w:ilvl w:val="0"/>
                <w:numId w:val="51"/>
              </w:numPr>
              <w:jc w:val="both"/>
            </w:pPr>
            <w:r w:rsidRPr="007C6E6A">
              <w:t>Support the directors in their responsibility to broker school-to-school support</w:t>
            </w:r>
          </w:p>
          <w:p w14:paraId="6110B79B" w14:textId="77777777" w:rsidR="00095FEC" w:rsidRPr="007C6E6A" w:rsidRDefault="00095FEC" w:rsidP="00095FEC">
            <w:pPr>
              <w:pStyle w:val="ListParagraph"/>
              <w:jc w:val="both"/>
            </w:pPr>
          </w:p>
        </w:tc>
        <w:tc>
          <w:tcPr>
            <w:tcW w:w="2166" w:type="dxa"/>
          </w:tcPr>
          <w:p w14:paraId="59609178" w14:textId="603D1DE2" w:rsidR="00095FEC" w:rsidRPr="007C6E6A" w:rsidRDefault="00095FEC" w:rsidP="00095FEC">
            <w:pPr>
              <w:pStyle w:val="ListParagraph"/>
              <w:numPr>
                <w:ilvl w:val="0"/>
                <w:numId w:val="51"/>
              </w:numPr>
              <w:jc w:val="both"/>
            </w:pPr>
            <w:r w:rsidRPr="007C6E6A">
              <w:t>Implement any school-to-school support opportunities as directed by the senior executive leadership and monitor any such arrangements, reporting back to the senior executive leadership at appropriate intervals or as required</w:t>
            </w:r>
          </w:p>
        </w:tc>
        <w:tc>
          <w:tcPr>
            <w:tcW w:w="2512" w:type="dxa"/>
          </w:tcPr>
          <w:p w14:paraId="68B99277" w14:textId="4421C142" w:rsidR="00095FEC" w:rsidRPr="007C6E6A" w:rsidRDefault="00095FEC" w:rsidP="00095FEC">
            <w:pPr>
              <w:pStyle w:val="ListParagraph"/>
              <w:numPr>
                <w:ilvl w:val="0"/>
                <w:numId w:val="51"/>
              </w:numPr>
            </w:pPr>
            <w:r w:rsidRPr="007C6E6A">
              <w:t>Implement school-to-school support opportunities in the academy as directed by the senior executive leadership</w:t>
            </w:r>
          </w:p>
        </w:tc>
      </w:tr>
      <w:tr w:rsidR="00095FEC" w:rsidRPr="007C6E6A" w14:paraId="4980BE0D" w14:textId="77777777" w:rsidTr="00D76BD1">
        <w:tc>
          <w:tcPr>
            <w:tcW w:w="2065" w:type="dxa"/>
          </w:tcPr>
          <w:p w14:paraId="2F756DA1" w14:textId="77777777" w:rsidR="00095FEC" w:rsidRPr="007C6E6A" w:rsidRDefault="00095FEC" w:rsidP="00095FEC">
            <w:pPr>
              <w:jc w:val="both"/>
            </w:pPr>
            <w:r w:rsidRPr="007C6E6A">
              <w:t xml:space="preserve">Performance management of non-executives </w:t>
            </w:r>
          </w:p>
        </w:tc>
        <w:tc>
          <w:tcPr>
            <w:tcW w:w="2041" w:type="dxa"/>
          </w:tcPr>
          <w:p w14:paraId="46FB8B29" w14:textId="77777777" w:rsidR="00095FEC" w:rsidRPr="007C6E6A" w:rsidRDefault="00095FEC" w:rsidP="00095FEC">
            <w:pPr>
              <w:pStyle w:val="ListParagraph"/>
              <w:numPr>
                <w:ilvl w:val="0"/>
                <w:numId w:val="48"/>
              </w:numPr>
              <w:jc w:val="both"/>
            </w:pPr>
          </w:p>
        </w:tc>
        <w:tc>
          <w:tcPr>
            <w:tcW w:w="2835" w:type="dxa"/>
          </w:tcPr>
          <w:p w14:paraId="3B167D49" w14:textId="57BF35DB" w:rsidR="00095FEC" w:rsidRPr="007C6E6A" w:rsidRDefault="00095FEC" w:rsidP="00095FEC">
            <w:pPr>
              <w:pStyle w:val="ListParagraph"/>
              <w:numPr>
                <w:ilvl w:val="0"/>
                <w:numId w:val="53"/>
              </w:numPr>
              <w:jc w:val="both"/>
              <w:rPr>
                <w:b/>
              </w:rPr>
            </w:pPr>
            <w:r w:rsidRPr="007C6E6A">
              <w:t xml:space="preserve">Perform 360 review     of the chair </w:t>
            </w:r>
            <w:r w:rsidRPr="007C6E6A">
              <w:rPr>
                <w:b/>
              </w:rPr>
              <w:t>ND</w:t>
            </w:r>
          </w:p>
          <w:p w14:paraId="68D127BE" w14:textId="77777777" w:rsidR="00095FEC" w:rsidRPr="007C6E6A" w:rsidRDefault="00095FEC" w:rsidP="00095FEC">
            <w:pPr>
              <w:pStyle w:val="ListParagraph"/>
              <w:numPr>
                <w:ilvl w:val="0"/>
                <w:numId w:val="53"/>
              </w:numPr>
              <w:jc w:val="both"/>
            </w:pPr>
            <w:r w:rsidRPr="007C6E6A">
              <w:t xml:space="preserve">Carry out the annual self-evaluation of the directors to assess the contributions made by the directors’/committee members and report to the members for action, if appropriate  </w:t>
            </w:r>
            <w:r w:rsidRPr="007C6E6A">
              <w:rPr>
                <w:b/>
              </w:rPr>
              <w:t>ND</w:t>
            </w:r>
          </w:p>
        </w:tc>
        <w:tc>
          <w:tcPr>
            <w:tcW w:w="2410" w:type="dxa"/>
          </w:tcPr>
          <w:p w14:paraId="75975E4E" w14:textId="77777777" w:rsidR="00095FEC" w:rsidRPr="007C6E6A" w:rsidRDefault="00095FEC" w:rsidP="00095FEC">
            <w:pPr>
              <w:pStyle w:val="ListParagraph"/>
              <w:numPr>
                <w:ilvl w:val="0"/>
                <w:numId w:val="53"/>
              </w:numPr>
              <w:jc w:val="both"/>
            </w:pPr>
            <w:r w:rsidRPr="007C6E6A">
              <w:t>Assist and support the directors to carry out the annual self-evaluation of the board as appropriate</w:t>
            </w:r>
          </w:p>
          <w:p w14:paraId="3AEE9624" w14:textId="64FB653D" w:rsidR="00095FEC" w:rsidRPr="007C6E6A" w:rsidRDefault="00095FEC" w:rsidP="00095FEC">
            <w:pPr>
              <w:pStyle w:val="ListParagraph"/>
              <w:numPr>
                <w:ilvl w:val="0"/>
                <w:numId w:val="53"/>
              </w:numPr>
              <w:jc w:val="both"/>
            </w:pPr>
            <w:r w:rsidRPr="007C6E6A">
              <w:t>Perform 360 review of the LGB chair</w:t>
            </w:r>
          </w:p>
          <w:p w14:paraId="6E02AF0E" w14:textId="77777777" w:rsidR="00095FEC" w:rsidRPr="007C6E6A" w:rsidRDefault="00095FEC" w:rsidP="00095FEC">
            <w:pPr>
              <w:pStyle w:val="ListParagraph"/>
              <w:jc w:val="both"/>
            </w:pPr>
          </w:p>
        </w:tc>
        <w:tc>
          <w:tcPr>
            <w:tcW w:w="2166" w:type="dxa"/>
          </w:tcPr>
          <w:p w14:paraId="78028CF7" w14:textId="2920BD85" w:rsidR="00095FEC" w:rsidRPr="007C6E6A" w:rsidRDefault="00095FEC" w:rsidP="00095FEC">
            <w:pPr>
              <w:pStyle w:val="ListParagraph"/>
              <w:numPr>
                <w:ilvl w:val="0"/>
                <w:numId w:val="53"/>
              </w:numPr>
              <w:jc w:val="both"/>
            </w:pPr>
            <w:r w:rsidRPr="007C6E6A">
              <w:t>Carry out the annual self-evaluation of the LGB and report findings to the senior executive leadership/directors as appropriate</w:t>
            </w:r>
          </w:p>
          <w:p w14:paraId="14E6DAB1" w14:textId="77777777" w:rsidR="00095FEC" w:rsidRPr="007C6E6A" w:rsidRDefault="00095FEC" w:rsidP="00095FEC">
            <w:pPr>
              <w:ind w:left="360"/>
              <w:jc w:val="both"/>
            </w:pPr>
          </w:p>
        </w:tc>
        <w:tc>
          <w:tcPr>
            <w:tcW w:w="2512" w:type="dxa"/>
          </w:tcPr>
          <w:p w14:paraId="77606E9F" w14:textId="77777777" w:rsidR="00095FEC" w:rsidRPr="007C6E6A" w:rsidRDefault="00095FEC" w:rsidP="00095FEC">
            <w:pPr>
              <w:pStyle w:val="ListParagraph"/>
              <w:numPr>
                <w:ilvl w:val="0"/>
                <w:numId w:val="48"/>
              </w:numPr>
            </w:pPr>
          </w:p>
        </w:tc>
      </w:tr>
      <w:tr w:rsidR="00095FEC" w:rsidRPr="007C6E6A" w14:paraId="64CA5FAC" w14:textId="77777777" w:rsidTr="00D76BD1">
        <w:tc>
          <w:tcPr>
            <w:tcW w:w="2065" w:type="dxa"/>
          </w:tcPr>
          <w:p w14:paraId="6B07CEF6" w14:textId="4B09CBE6" w:rsidR="00095FEC" w:rsidRPr="007C6E6A" w:rsidRDefault="00095FEC" w:rsidP="00095FEC">
            <w:pPr>
              <w:jc w:val="both"/>
            </w:pPr>
            <w:r w:rsidRPr="007C6E6A">
              <w:t>School level matters</w:t>
            </w:r>
          </w:p>
        </w:tc>
        <w:tc>
          <w:tcPr>
            <w:tcW w:w="2041" w:type="dxa"/>
          </w:tcPr>
          <w:p w14:paraId="259BB632" w14:textId="77777777" w:rsidR="00095FEC" w:rsidRPr="007C6E6A" w:rsidRDefault="00095FEC" w:rsidP="00095FEC">
            <w:pPr>
              <w:pStyle w:val="ListParagraph"/>
              <w:numPr>
                <w:ilvl w:val="0"/>
                <w:numId w:val="48"/>
              </w:numPr>
              <w:jc w:val="both"/>
            </w:pPr>
          </w:p>
        </w:tc>
        <w:tc>
          <w:tcPr>
            <w:tcW w:w="2835" w:type="dxa"/>
          </w:tcPr>
          <w:p w14:paraId="61A95555" w14:textId="7447FA7C" w:rsidR="00095FEC" w:rsidRPr="007C6E6A" w:rsidRDefault="00095FEC" w:rsidP="00095FEC">
            <w:pPr>
              <w:pStyle w:val="ListParagraph"/>
              <w:numPr>
                <w:ilvl w:val="0"/>
                <w:numId w:val="66"/>
              </w:numPr>
              <w:jc w:val="both"/>
            </w:pPr>
            <w:r w:rsidRPr="007C6E6A">
              <w:t>Instruct the senior executive leadership as appropriate in respect of any reports made by them relating to matters in the individual academies within the company</w:t>
            </w:r>
          </w:p>
        </w:tc>
        <w:tc>
          <w:tcPr>
            <w:tcW w:w="2410" w:type="dxa"/>
          </w:tcPr>
          <w:p w14:paraId="65814B11" w14:textId="20FBB889" w:rsidR="00095FEC" w:rsidRPr="007C6E6A" w:rsidRDefault="00095FEC" w:rsidP="00095FEC">
            <w:pPr>
              <w:pStyle w:val="ListParagraph"/>
              <w:numPr>
                <w:ilvl w:val="0"/>
                <w:numId w:val="65"/>
              </w:numPr>
              <w:jc w:val="both"/>
            </w:pPr>
            <w:r w:rsidRPr="007C6E6A">
              <w:t>Monitor school life in the academies in the company and report any relevant findings to the directors for action as appropriate.  As part of this, monitor Pupil, Parent and Staff Voice across the academies in the company</w:t>
            </w:r>
          </w:p>
          <w:p w14:paraId="383B8E6C" w14:textId="2C29C4F0" w:rsidR="00095FEC" w:rsidRPr="007C6E6A" w:rsidRDefault="00095FEC" w:rsidP="00095FEC">
            <w:pPr>
              <w:pStyle w:val="ListParagraph"/>
              <w:ind w:left="1080"/>
              <w:jc w:val="both"/>
            </w:pPr>
            <w:r w:rsidRPr="007C6E6A">
              <w:t xml:space="preserve">  </w:t>
            </w:r>
          </w:p>
        </w:tc>
        <w:tc>
          <w:tcPr>
            <w:tcW w:w="2166" w:type="dxa"/>
          </w:tcPr>
          <w:p w14:paraId="5FD39854" w14:textId="77777777" w:rsidR="00095FEC" w:rsidRPr="007C6E6A" w:rsidRDefault="00095FEC" w:rsidP="00095FEC">
            <w:pPr>
              <w:pStyle w:val="ListParagraph"/>
              <w:numPr>
                <w:ilvl w:val="0"/>
                <w:numId w:val="53"/>
              </w:numPr>
              <w:jc w:val="both"/>
            </w:pPr>
            <w:r w:rsidRPr="007C6E6A">
              <w:t xml:space="preserve">Ensure the spiritual wellbeing of pupils at the academy </w:t>
            </w:r>
          </w:p>
          <w:p w14:paraId="5387B936" w14:textId="77777777" w:rsidR="00095FEC" w:rsidRPr="007C6E6A" w:rsidRDefault="00095FEC" w:rsidP="00095FEC">
            <w:pPr>
              <w:pStyle w:val="ListParagraph"/>
              <w:numPr>
                <w:ilvl w:val="0"/>
                <w:numId w:val="53"/>
              </w:numPr>
              <w:jc w:val="both"/>
            </w:pPr>
            <w:r w:rsidRPr="007C6E6A">
              <w:t>Support the headteacher to develop a school development plan and oversee it carried out in practice</w:t>
            </w:r>
          </w:p>
          <w:p w14:paraId="18D93FA3" w14:textId="36BB3B16" w:rsidR="00095FEC" w:rsidRPr="007C6E6A" w:rsidRDefault="00095FEC" w:rsidP="00095FEC">
            <w:pPr>
              <w:pStyle w:val="ListParagraph"/>
              <w:numPr>
                <w:ilvl w:val="0"/>
                <w:numId w:val="53"/>
              </w:numPr>
              <w:jc w:val="both"/>
            </w:pPr>
            <w:r w:rsidRPr="007C6E6A">
              <w:t>With the headteacher, establish and develop Pupil, Parent and Staff Voice and monitor the same, reporting any issues or other matters to the senior executive leadership/directors as appropriate</w:t>
            </w:r>
          </w:p>
          <w:p w14:paraId="616AFCB8" w14:textId="77777777" w:rsidR="00095FEC" w:rsidRPr="007C6E6A" w:rsidRDefault="00095FEC" w:rsidP="00095FEC">
            <w:pPr>
              <w:pStyle w:val="ListParagraph"/>
              <w:numPr>
                <w:ilvl w:val="0"/>
                <w:numId w:val="53"/>
              </w:numPr>
              <w:jc w:val="both"/>
            </w:pPr>
            <w:r w:rsidRPr="007C6E6A">
              <w:t xml:space="preserve">Establish and maintain relationships with the parish priest, local Church and parish community to work with them as they contribute to the Catholic formation of </w:t>
            </w:r>
            <w:r w:rsidRPr="007C6E6A">
              <w:lastRenderedPageBreak/>
              <w:t>the pupils at the academy</w:t>
            </w:r>
          </w:p>
          <w:p w14:paraId="606E1B00" w14:textId="77777777" w:rsidR="00095FEC" w:rsidRPr="007C6E6A" w:rsidRDefault="00095FEC" w:rsidP="00095FEC">
            <w:pPr>
              <w:pStyle w:val="ListParagraph"/>
              <w:numPr>
                <w:ilvl w:val="0"/>
                <w:numId w:val="53"/>
              </w:numPr>
              <w:jc w:val="both"/>
            </w:pPr>
            <w:r w:rsidRPr="007C6E6A">
              <w:t xml:space="preserve">Establish and maintain relationships with parents of pupils attending the academy to support them in their role as primary educators </w:t>
            </w:r>
          </w:p>
          <w:p w14:paraId="7B0EA803" w14:textId="77777777" w:rsidR="00095FEC" w:rsidRPr="007C6E6A" w:rsidRDefault="00095FEC" w:rsidP="00095FEC">
            <w:pPr>
              <w:pStyle w:val="ListParagraph"/>
              <w:numPr>
                <w:ilvl w:val="0"/>
                <w:numId w:val="53"/>
              </w:numPr>
              <w:jc w:val="both"/>
            </w:pPr>
            <w:r w:rsidRPr="007C6E6A">
              <w:t>Establish and maintain a relationship with members of the wider local community, including assisting the principal to build relationships with other schools, agencies and businesses in the community to enhance the quality of Catholic education provided for pupils</w:t>
            </w:r>
          </w:p>
          <w:p w14:paraId="7C507332" w14:textId="77777777" w:rsidR="00095FEC" w:rsidRPr="007C6E6A" w:rsidRDefault="00095FEC" w:rsidP="00095FEC">
            <w:pPr>
              <w:pStyle w:val="ListParagraph"/>
              <w:numPr>
                <w:ilvl w:val="0"/>
                <w:numId w:val="53"/>
              </w:numPr>
              <w:jc w:val="both"/>
            </w:pPr>
            <w:r w:rsidRPr="007C6E6A">
              <w:t>Support and work with other LGBs in the company</w:t>
            </w:r>
          </w:p>
          <w:p w14:paraId="4A4EED84" w14:textId="5D04DC7E" w:rsidR="00095FEC" w:rsidRPr="007C6E6A" w:rsidRDefault="00095FEC" w:rsidP="00D76BD1">
            <w:pPr>
              <w:pStyle w:val="ListParagraph"/>
              <w:numPr>
                <w:ilvl w:val="0"/>
                <w:numId w:val="53"/>
              </w:numPr>
              <w:jc w:val="both"/>
            </w:pPr>
            <w:r w:rsidRPr="007C6E6A">
              <w:t>Generally support and challenge the headteacher</w:t>
            </w:r>
          </w:p>
        </w:tc>
        <w:tc>
          <w:tcPr>
            <w:tcW w:w="2512" w:type="dxa"/>
          </w:tcPr>
          <w:p w14:paraId="50FAAFED" w14:textId="77777777" w:rsidR="00095FEC" w:rsidRPr="007C6E6A" w:rsidRDefault="00095FEC" w:rsidP="00095FEC">
            <w:pPr>
              <w:pStyle w:val="ListParagraph"/>
              <w:numPr>
                <w:ilvl w:val="0"/>
                <w:numId w:val="53"/>
              </w:numPr>
            </w:pPr>
            <w:r w:rsidRPr="007C6E6A">
              <w:lastRenderedPageBreak/>
              <w:t>Prepare a school development plan</w:t>
            </w:r>
          </w:p>
          <w:p w14:paraId="3C3C022C" w14:textId="77777777" w:rsidR="00095FEC" w:rsidRPr="007C6E6A" w:rsidRDefault="00095FEC" w:rsidP="00095FEC">
            <w:pPr>
              <w:pStyle w:val="ListParagraph"/>
              <w:numPr>
                <w:ilvl w:val="0"/>
                <w:numId w:val="53"/>
              </w:numPr>
            </w:pPr>
            <w:r w:rsidRPr="007C6E6A">
              <w:t>Attend meetings of the LGB and provide a headteacher’s report</w:t>
            </w:r>
          </w:p>
          <w:p w14:paraId="652C1B1D" w14:textId="2631C3A6" w:rsidR="00095FEC" w:rsidRPr="007C6E6A" w:rsidRDefault="00095FEC" w:rsidP="00095FEC">
            <w:pPr>
              <w:pStyle w:val="ListParagraph"/>
              <w:numPr>
                <w:ilvl w:val="0"/>
                <w:numId w:val="53"/>
              </w:numPr>
            </w:pPr>
            <w:r w:rsidRPr="007C6E6A">
              <w:t xml:space="preserve">Advise the LGB on its annual schedule of business </w:t>
            </w:r>
          </w:p>
          <w:p w14:paraId="68190C29" w14:textId="77777777" w:rsidR="00095FEC" w:rsidRPr="007C6E6A" w:rsidRDefault="00095FEC" w:rsidP="00095FEC">
            <w:pPr>
              <w:pStyle w:val="ListParagraph"/>
              <w:numPr>
                <w:ilvl w:val="0"/>
                <w:numId w:val="53"/>
              </w:numPr>
            </w:pPr>
            <w:r w:rsidRPr="007C6E6A">
              <w:t>Build relationships with other local schools, agencies and businesses in the wider community to enhance the quality of education provided for pupils at the academy</w:t>
            </w:r>
          </w:p>
          <w:p w14:paraId="23F47EED" w14:textId="77777777" w:rsidR="00095FEC" w:rsidRPr="007C6E6A" w:rsidRDefault="00095FEC" w:rsidP="00095FEC">
            <w:pPr>
              <w:pStyle w:val="ListParagraph"/>
              <w:numPr>
                <w:ilvl w:val="0"/>
                <w:numId w:val="53"/>
              </w:numPr>
              <w:spacing w:after="160" w:line="259" w:lineRule="auto"/>
            </w:pPr>
            <w:r w:rsidRPr="007C6E6A">
              <w:t>Assist the LGB to develop Pupil, Parent and Staff Voice</w:t>
            </w:r>
          </w:p>
          <w:p w14:paraId="75B61180" w14:textId="0DFF3182" w:rsidR="00095FEC" w:rsidRPr="007C6E6A" w:rsidRDefault="00095FEC" w:rsidP="00095FEC">
            <w:pPr>
              <w:pStyle w:val="ListParagraph"/>
            </w:pPr>
          </w:p>
        </w:tc>
      </w:tr>
    </w:tbl>
    <w:p w14:paraId="5843E4F1" w14:textId="1D388D74" w:rsidR="00985334" w:rsidRPr="007C6E6A" w:rsidRDefault="00985334" w:rsidP="009A5808">
      <w:pPr>
        <w:rPr>
          <w:b/>
          <w:sz w:val="24"/>
          <w:szCs w:val="24"/>
          <w:u w:val="single"/>
        </w:rPr>
      </w:pPr>
    </w:p>
    <w:p w14:paraId="37E33E33" w14:textId="7F0C8FAC" w:rsidR="00E02895" w:rsidRPr="007C6E6A" w:rsidRDefault="00B068A6" w:rsidP="00AB2667">
      <w:pPr>
        <w:jc w:val="both"/>
        <w:rPr>
          <w:b/>
        </w:rPr>
      </w:pPr>
      <w:r w:rsidRPr="007C6E6A">
        <w:rPr>
          <w:b/>
        </w:rPr>
        <w:t>Useful Resources</w:t>
      </w:r>
      <w:r w:rsidR="00045CAF" w:rsidRPr="007C6E6A">
        <w:rPr>
          <w:b/>
        </w:rPr>
        <w:t xml:space="preserve">: </w:t>
      </w:r>
    </w:p>
    <w:p w14:paraId="49589DC4" w14:textId="1E8F3310" w:rsidR="000B46FC" w:rsidRPr="007C6E6A" w:rsidRDefault="000B46FC" w:rsidP="000B46FC">
      <w:pPr>
        <w:pStyle w:val="ListParagraph"/>
        <w:numPr>
          <w:ilvl w:val="0"/>
          <w:numId w:val="2"/>
        </w:numPr>
        <w:jc w:val="both"/>
      </w:pPr>
      <w:r w:rsidRPr="007C6E6A">
        <w:t>Articles of Association of the company</w:t>
      </w:r>
      <w:r w:rsidR="00A97B5D">
        <w:t xml:space="preserve"> – the company’s constitutional document which should be based on the February 2015 model available on the DfE website </w:t>
      </w:r>
    </w:p>
    <w:p w14:paraId="2D345CC8" w14:textId="77777777" w:rsidR="001847BA" w:rsidRDefault="000B46FC" w:rsidP="000B46FC">
      <w:pPr>
        <w:pStyle w:val="ListParagraph"/>
        <w:numPr>
          <w:ilvl w:val="0"/>
          <w:numId w:val="2"/>
        </w:numPr>
        <w:jc w:val="both"/>
      </w:pPr>
      <w:r w:rsidRPr="007C6E6A">
        <w:t>Academies Financial Handbook</w:t>
      </w:r>
      <w:r w:rsidR="00A97B5D">
        <w:t xml:space="preserve"> – a key document which sets out the framework for multi-academy trust companies reflecting their status as companies, charities and public bodies</w:t>
      </w:r>
      <w:r w:rsidR="001847BA">
        <w:t>.  Compliance with the Academies Financial Handbook is required through the company’s Funding Agreement with the Secretary of State</w:t>
      </w:r>
    </w:p>
    <w:p w14:paraId="7217F9CE" w14:textId="3D4D8325" w:rsidR="001847BA" w:rsidRDefault="001847BA" w:rsidP="000B46FC">
      <w:pPr>
        <w:pStyle w:val="ListParagraph"/>
        <w:numPr>
          <w:ilvl w:val="0"/>
          <w:numId w:val="2"/>
        </w:numPr>
        <w:jc w:val="both"/>
      </w:pPr>
      <w:r>
        <w:t xml:space="preserve">Master Funding Agreement – the agreement entered into between the company and the Secretary of State to receive public funds for the establishment and running of academies  </w:t>
      </w:r>
    </w:p>
    <w:p w14:paraId="0725261C" w14:textId="77777777" w:rsidR="00AD1D51" w:rsidRDefault="001847BA" w:rsidP="000B46FC">
      <w:pPr>
        <w:pStyle w:val="ListParagraph"/>
        <w:numPr>
          <w:ilvl w:val="0"/>
          <w:numId w:val="2"/>
        </w:numPr>
        <w:jc w:val="both"/>
      </w:pPr>
      <w:r>
        <w:lastRenderedPageBreak/>
        <w:t>Supplemental Funding Agreement -  the agreement(s) entered into between the company and the Secretary of State which sets out how each of the academies in the company will be operated</w:t>
      </w:r>
    </w:p>
    <w:p w14:paraId="680C746E" w14:textId="1139843D" w:rsidR="00A338B3" w:rsidRDefault="00AD1D51" w:rsidP="000B46FC">
      <w:pPr>
        <w:pStyle w:val="ListParagraph"/>
        <w:numPr>
          <w:ilvl w:val="0"/>
          <w:numId w:val="2"/>
        </w:numPr>
        <w:jc w:val="both"/>
      </w:pPr>
      <w:r>
        <w:t>Memorandum of Understanding between the Catholic Church and the department for Education (April 2016) – sets out the key principles to inform he working relationship between the DfE, the CES and the Catholic dioceses</w:t>
      </w:r>
      <w:r w:rsidR="001847BA">
        <w:t xml:space="preserve"> </w:t>
      </w:r>
      <w:r>
        <w:t xml:space="preserve">with regard to Catholic schools becoming academies </w:t>
      </w:r>
    </w:p>
    <w:p w14:paraId="67A9548C" w14:textId="2FB8DA2E" w:rsidR="000B46FC" w:rsidRPr="007C6E6A" w:rsidRDefault="00A338B3" w:rsidP="000B46FC">
      <w:pPr>
        <w:pStyle w:val="ListParagraph"/>
        <w:numPr>
          <w:ilvl w:val="0"/>
          <w:numId w:val="2"/>
        </w:numPr>
        <w:jc w:val="both"/>
      </w:pPr>
      <w:r>
        <w:t>Charity Commission Guidance ‘CC3: the essential trustee: what you need to know, what you need to do’</w:t>
      </w:r>
      <w:r w:rsidR="001847BA">
        <w:t xml:space="preserve"> </w:t>
      </w:r>
    </w:p>
    <w:p w14:paraId="37103257" w14:textId="01B86CF2" w:rsidR="00045CAF" w:rsidRPr="007C6E6A" w:rsidRDefault="000B46FC" w:rsidP="00E02F7C">
      <w:pPr>
        <w:pStyle w:val="ListParagraph"/>
        <w:numPr>
          <w:ilvl w:val="0"/>
          <w:numId w:val="2"/>
        </w:numPr>
        <w:jc w:val="both"/>
      </w:pPr>
      <w:r>
        <w:t>C</w:t>
      </w:r>
      <w:r w:rsidR="00045CAF" w:rsidRPr="007C6E6A">
        <w:t xml:space="preserve">ES </w:t>
      </w:r>
      <w:r>
        <w:t xml:space="preserve">Governor </w:t>
      </w:r>
      <w:r w:rsidR="00045CAF" w:rsidRPr="007C6E6A">
        <w:t xml:space="preserve">skills audit </w:t>
      </w:r>
    </w:p>
    <w:p w14:paraId="5CEDCF38" w14:textId="6E887D44" w:rsidR="00045CAF" w:rsidRDefault="00045CAF" w:rsidP="00E02F7C">
      <w:pPr>
        <w:pStyle w:val="ListParagraph"/>
        <w:numPr>
          <w:ilvl w:val="0"/>
          <w:numId w:val="2"/>
        </w:numPr>
        <w:jc w:val="both"/>
      </w:pPr>
      <w:r w:rsidRPr="007C6E6A">
        <w:t xml:space="preserve">CES </w:t>
      </w:r>
      <w:r w:rsidR="000B46FC">
        <w:t xml:space="preserve">Governing Body </w:t>
      </w:r>
      <w:r w:rsidRPr="007C6E6A">
        <w:t>S</w:t>
      </w:r>
      <w:r w:rsidR="000B46FC">
        <w:t>elf-</w:t>
      </w:r>
      <w:r w:rsidRPr="007C6E6A">
        <w:t>E</w:t>
      </w:r>
      <w:r w:rsidR="000B46FC">
        <w:t xml:space="preserve">valuation </w:t>
      </w:r>
      <w:r w:rsidRPr="007C6E6A">
        <w:t>F</w:t>
      </w:r>
      <w:r w:rsidR="000B46FC">
        <w:t>orm</w:t>
      </w:r>
    </w:p>
    <w:p w14:paraId="053A9198" w14:textId="45E8AFA6" w:rsidR="0044227F" w:rsidRPr="007C6E6A" w:rsidRDefault="0044227F" w:rsidP="00E02F7C">
      <w:pPr>
        <w:pStyle w:val="ListParagraph"/>
        <w:numPr>
          <w:ilvl w:val="0"/>
          <w:numId w:val="2"/>
        </w:numPr>
        <w:jc w:val="both"/>
      </w:pPr>
      <w:r>
        <w:t xml:space="preserve">CES Governance Statements </w:t>
      </w:r>
    </w:p>
    <w:p w14:paraId="49AC914D" w14:textId="0550B9D0" w:rsidR="00045CAF" w:rsidRPr="007C6E6A" w:rsidRDefault="00757111" w:rsidP="00E02F7C">
      <w:pPr>
        <w:pStyle w:val="ListParagraph"/>
        <w:numPr>
          <w:ilvl w:val="0"/>
          <w:numId w:val="2"/>
        </w:numPr>
        <w:jc w:val="both"/>
      </w:pPr>
      <w:r w:rsidRPr="007C6E6A">
        <w:t>C</w:t>
      </w:r>
      <w:r w:rsidR="00045CAF" w:rsidRPr="007C6E6A">
        <w:t xml:space="preserve">ES Code of Conduct </w:t>
      </w:r>
    </w:p>
    <w:p w14:paraId="1DCD5C8A" w14:textId="5B89F30E" w:rsidR="00416686" w:rsidRDefault="00045CAF" w:rsidP="00E02F7C">
      <w:pPr>
        <w:pStyle w:val="ListParagraph"/>
        <w:numPr>
          <w:ilvl w:val="0"/>
          <w:numId w:val="2"/>
        </w:numPr>
        <w:jc w:val="both"/>
      </w:pPr>
      <w:r w:rsidRPr="007C6E6A">
        <w:t xml:space="preserve">CES </w:t>
      </w:r>
      <w:r w:rsidR="00416686" w:rsidRPr="007C6E6A">
        <w:t>Protocol between dioceses and schools</w:t>
      </w:r>
    </w:p>
    <w:p w14:paraId="563E42EA" w14:textId="1601C28F" w:rsidR="000B46FC" w:rsidRDefault="000B46FC" w:rsidP="00E02F7C">
      <w:pPr>
        <w:pStyle w:val="ListParagraph"/>
        <w:numPr>
          <w:ilvl w:val="0"/>
          <w:numId w:val="2"/>
        </w:numPr>
        <w:jc w:val="both"/>
      </w:pPr>
      <w:r>
        <w:t>CES ‘A clarification of roles and responsibilities’</w:t>
      </w:r>
    </w:p>
    <w:p w14:paraId="034A17AF" w14:textId="77777777" w:rsidR="000B46FC" w:rsidRDefault="000B46FC" w:rsidP="00E02F7C">
      <w:pPr>
        <w:pStyle w:val="ListParagraph"/>
        <w:numPr>
          <w:ilvl w:val="0"/>
          <w:numId w:val="2"/>
        </w:numPr>
        <w:jc w:val="both"/>
      </w:pPr>
      <w:r>
        <w:t xml:space="preserve">CES Recruitment Resources for Foundation Directors and Foundation Governors </w:t>
      </w:r>
    </w:p>
    <w:p w14:paraId="18BE1C0C" w14:textId="77777777" w:rsidR="000B46FC" w:rsidRDefault="000B46FC" w:rsidP="00E02F7C">
      <w:pPr>
        <w:pStyle w:val="ListParagraph"/>
        <w:numPr>
          <w:ilvl w:val="0"/>
          <w:numId w:val="2"/>
        </w:numPr>
        <w:jc w:val="both"/>
      </w:pPr>
      <w:r>
        <w:t>CES website best practice guidance for governor recruitment</w:t>
      </w:r>
    </w:p>
    <w:p w14:paraId="2E49CC30" w14:textId="77777777" w:rsidR="000B46FC" w:rsidRDefault="000B46FC" w:rsidP="00E02F7C">
      <w:pPr>
        <w:pStyle w:val="ListParagraph"/>
        <w:numPr>
          <w:ilvl w:val="0"/>
          <w:numId w:val="2"/>
        </w:numPr>
        <w:jc w:val="both"/>
      </w:pPr>
      <w:r>
        <w:t>CES governor recruitment campaign guide</w:t>
      </w:r>
    </w:p>
    <w:p w14:paraId="092621B4" w14:textId="77777777" w:rsidR="000B46FC" w:rsidRDefault="000B46FC" w:rsidP="00E02F7C">
      <w:pPr>
        <w:pStyle w:val="ListParagraph"/>
        <w:numPr>
          <w:ilvl w:val="0"/>
          <w:numId w:val="2"/>
        </w:numPr>
        <w:jc w:val="both"/>
      </w:pPr>
      <w:r>
        <w:t>CES Equality Act Guidance for Catholic Schools</w:t>
      </w:r>
    </w:p>
    <w:p w14:paraId="749BF2F2" w14:textId="77777777" w:rsidR="000B46FC" w:rsidRDefault="000B46FC" w:rsidP="00E02F7C">
      <w:pPr>
        <w:pStyle w:val="ListParagraph"/>
        <w:numPr>
          <w:ilvl w:val="0"/>
          <w:numId w:val="2"/>
        </w:numPr>
        <w:jc w:val="both"/>
      </w:pPr>
      <w:r>
        <w:t>CES Guidance on Public Sector Equality Duty in England</w:t>
      </w:r>
    </w:p>
    <w:p w14:paraId="31C4C89B" w14:textId="77777777" w:rsidR="0044227F" w:rsidRDefault="000B46FC" w:rsidP="00E02F7C">
      <w:pPr>
        <w:pStyle w:val="ListParagraph"/>
        <w:numPr>
          <w:ilvl w:val="0"/>
          <w:numId w:val="2"/>
        </w:numPr>
        <w:jc w:val="both"/>
      </w:pPr>
      <w:r>
        <w:t>CES Guidance on Public Sector Equality Duty in Wales</w:t>
      </w:r>
    </w:p>
    <w:p w14:paraId="54555A79" w14:textId="77777777" w:rsidR="0044227F" w:rsidRDefault="0044227F" w:rsidP="00E02F7C">
      <w:pPr>
        <w:pStyle w:val="ListParagraph"/>
        <w:numPr>
          <w:ilvl w:val="0"/>
          <w:numId w:val="2"/>
        </w:numPr>
        <w:jc w:val="both"/>
      </w:pPr>
      <w:r>
        <w:t>CES ‘Pupils of Other faiths in Catholic Schools’</w:t>
      </w:r>
    </w:p>
    <w:p w14:paraId="5C919D39" w14:textId="492AA964" w:rsidR="000B46FC" w:rsidRDefault="0044227F" w:rsidP="00E02F7C">
      <w:pPr>
        <w:pStyle w:val="ListParagraph"/>
        <w:numPr>
          <w:ilvl w:val="0"/>
          <w:numId w:val="2"/>
        </w:numPr>
        <w:jc w:val="both"/>
      </w:pPr>
      <w:r>
        <w:t>CES ‘Catholic Schools, Children of Other Faiths and Community Cohesion’</w:t>
      </w:r>
      <w:r w:rsidR="000B46FC">
        <w:t xml:space="preserve">   </w:t>
      </w:r>
    </w:p>
    <w:p w14:paraId="04B12EF5" w14:textId="3C44D2FA" w:rsidR="006360C3" w:rsidRDefault="006360C3" w:rsidP="00E02F7C">
      <w:pPr>
        <w:pStyle w:val="ListParagraph"/>
        <w:numPr>
          <w:ilvl w:val="0"/>
          <w:numId w:val="2"/>
        </w:numPr>
        <w:jc w:val="both"/>
      </w:pPr>
      <w:r>
        <w:t>CES Checklist for External Speakers in Schools</w:t>
      </w:r>
    </w:p>
    <w:p w14:paraId="375E8DC6" w14:textId="5A18DAA5" w:rsidR="0003519F" w:rsidRDefault="0003519F" w:rsidP="00E02F7C">
      <w:pPr>
        <w:pStyle w:val="ListParagraph"/>
        <w:numPr>
          <w:ilvl w:val="0"/>
          <w:numId w:val="2"/>
        </w:numPr>
        <w:jc w:val="both"/>
      </w:pPr>
      <w:r>
        <w:t>[CES Protocol for inspection of publicly funded schools with a religious character]</w:t>
      </w:r>
    </w:p>
    <w:p w14:paraId="1F2F53B5" w14:textId="002F3FC9" w:rsidR="006360C3" w:rsidRPr="007C6E6A" w:rsidRDefault="006360C3" w:rsidP="00E02F7C">
      <w:pPr>
        <w:pStyle w:val="ListParagraph"/>
        <w:numPr>
          <w:ilvl w:val="0"/>
          <w:numId w:val="2"/>
        </w:numPr>
        <w:jc w:val="both"/>
      </w:pPr>
      <w:r>
        <w:t>List of statutory policies for schools (DfE document but link available on the CES we</w:t>
      </w:r>
      <w:r w:rsidR="00AA189B">
        <w:t>b</w:t>
      </w:r>
      <w:r>
        <w:t>site)</w:t>
      </w:r>
    </w:p>
    <w:p w14:paraId="35FD6F68" w14:textId="77777777" w:rsidR="008B4D08" w:rsidRPr="007C6E6A" w:rsidRDefault="008B4D08" w:rsidP="00AB2667">
      <w:pPr>
        <w:pStyle w:val="ListParagraph"/>
        <w:jc w:val="both"/>
      </w:pPr>
    </w:p>
    <w:p w14:paraId="58EDF1B3" w14:textId="77777777" w:rsidR="008B4D08" w:rsidRPr="007C6E6A" w:rsidRDefault="008B4D08" w:rsidP="00AB2667">
      <w:pPr>
        <w:pStyle w:val="ListParagraph"/>
        <w:jc w:val="both"/>
      </w:pPr>
    </w:p>
    <w:p w14:paraId="13C3E47D" w14:textId="77777777" w:rsidR="008B4D08" w:rsidRPr="007C6E6A" w:rsidRDefault="008B4D08" w:rsidP="00AB2667">
      <w:pPr>
        <w:pStyle w:val="ListParagraph"/>
        <w:jc w:val="both"/>
      </w:pPr>
    </w:p>
    <w:p w14:paraId="01648D47" w14:textId="77777777" w:rsidR="008B4D08" w:rsidRPr="007C6E6A" w:rsidRDefault="008B4D08" w:rsidP="00AB2667">
      <w:pPr>
        <w:pStyle w:val="ListParagraph"/>
        <w:jc w:val="both"/>
      </w:pPr>
    </w:p>
    <w:p w14:paraId="6B7BB0CE" w14:textId="77777777" w:rsidR="008B4D08" w:rsidRPr="007C6E6A" w:rsidRDefault="008B4D08" w:rsidP="00AB2667">
      <w:pPr>
        <w:pStyle w:val="ListParagraph"/>
        <w:jc w:val="both"/>
      </w:pPr>
    </w:p>
    <w:p w14:paraId="3DA4E34C" w14:textId="7DAD3055" w:rsidR="00DF40CF" w:rsidRPr="007C6E6A" w:rsidRDefault="00DF40CF" w:rsidP="00AB2667">
      <w:pPr>
        <w:pStyle w:val="ListParagraph"/>
        <w:jc w:val="both"/>
      </w:pPr>
      <w:r w:rsidRPr="007C6E6A">
        <w:lastRenderedPageBreak/>
        <w:br w:type="page"/>
      </w:r>
    </w:p>
    <w:tbl>
      <w:tblPr>
        <w:tblStyle w:val="TableGrid"/>
        <w:tblW w:w="0" w:type="auto"/>
        <w:tblInd w:w="720" w:type="dxa"/>
        <w:tblLook w:val="04A0" w:firstRow="1" w:lastRow="0" w:firstColumn="1" w:lastColumn="0" w:noHBand="0" w:noVBand="1"/>
      </w:tblPr>
      <w:tblGrid>
        <w:gridCol w:w="1434"/>
        <w:gridCol w:w="1767"/>
        <w:gridCol w:w="2634"/>
        <w:gridCol w:w="2280"/>
        <w:gridCol w:w="2754"/>
        <w:gridCol w:w="2359"/>
      </w:tblGrid>
      <w:tr w:rsidR="00315B8B" w:rsidRPr="007C6E6A" w14:paraId="729AB38D" w14:textId="77777777" w:rsidTr="00315B8B">
        <w:trPr>
          <w:tblHeader/>
        </w:trPr>
        <w:tc>
          <w:tcPr>
            <w:tcW w:w="13228" w:type="dxa"/>
            <w:gridSpan w:val="6"/>
          </w:tcPr>
          <w:p w14:paraId="34C7DDF4" w14:textId="1D423B10" w:rsidR="00315B8B" w:rsidRPr="007C6E6A" w:rsidRDefault="00315B8B" w:rsidP="00315B8B">
            <w:pPr>
              <w:pStyle w:val="ListParagraph"/>
              <w:ind w:left="0"/>
              <w:jc w:val="both"/>
              <w:rPr>
                <w:b/>
                <w:sz w:val="32"/>
                <w:szCs w:val="32"/>
              </w:rPr>
            </w:pPr>
            <w:r w:rsidRPr="007C6E6A">
              <w:rPr>
                <w:b/>
                <w:sz w:val="32"/>
                <w:szCs w:val="32"/>
              </w:rPr>
              <w:lastRenderedPageBreak/>
              <w:t>FINANCE</w:t>
            </w:r>
          </w:p>
        </w:tc>
      </w:tr>
      <w:tr w:rsidR="00223BDF" w:rsidRPr="007C6E6A" w14:paraId="7B2CC4CC" w14:textId="77777777" w:rsidTr="00315B8B">
        <w:trPr>
          <w:tblHeader/>
        </w:trPr>
        <w:tc>
          <w:tcPr>
            <w:tcW w:w="1638" w:type="dxa"/>
          </w:tcPr>
          <w:p w14:paraId="71A46E9B" w14:textId="686E789D" w:rsidR="004D585A" w:rsidRPr="007C6E6A" w:rsidRDefault="004D585A" w:rsidP="00AB2667">
            <w:pPr>
              <w:pStyle w:val="ListParagraph"/>
              <w:ind w:left="0"/>
              <w:jc w:val="both"/>
              <w:rPr>
                <w:b/>
              </w:rPr>
            </w:pPr>
            <w:r w:rsidRPr="007C6E6A">
              <w:rPr>
                <w:b/>
              </w:rPr>
              <w:t>Action</w:t>
            </w:r>
          </w:p>
        </w:tc>
        <w:tc>
          <w:tcPr>
            <w:tcW w:w="1840" w:type="dxa"/>
          </w:tcPr>
          <w:p w14:paraId="4C3417DC" w14:textId="2389AB38" w:rsidR="004D585A" w:rsidRPr="007C6E6A" w:rsidRDefault="004D585A" w:rsidP="00AB2667">
            <w:pPr>
              <w:pStyle w:val="ListParagraph"/>
              <w:ind w:left="0"/>
              <w:jc w:val="both"/>
              <w:rPr>
                <w:b/>
              </w:rPr>
            </w:pPr>
            <w:r w:rsidRPr="007C6E6A">
              <w:rPr>
                <w:b/>
              </w:rPr>
              <w:t xml:space="preserve">Members </w:t>
            </w:r>
          </w:p>
        </w:tc>
        <w:tc>
          <w:tcPr>
            <w:tcW w:w="2634" w:type="dxa"/>
          </w:tcPr>
          <w:p w14:paraId="05842DF7" w14:textId="3015A58E" w:rsidR="004D585A" w:rsidRPr="007C6E6A" w:rsidRDefault="004D585A" w:rsidP="00AB2667">
            <w:pPr>
              <w:pStyle w:val="ListParagraph"/>
              <w:ind w:left="0"/>
              <w:jc w:val="both"/>
              <w:rPr>
                <w:b/>
              </w:rPr>
            </w:pPr>
            <w:r w:rsidRPr="007C6E6A">
              <w:rPr>
                <w:b/>
              </w:rPr>
              <w:t>Directors</w:t>
            </w:r>
          </w:p>
        </w:tc>
        <w:tc>
          <w:tcPr>
            <w:tcW w:w="2291" w:type="dxa"/>
          </w:tcPr>
          <w:p w14:paraId="3AE40471" w14:textId="04BBEAF8" w:rsidR="004D585A" w:rsidRPr="007C6E6A" w:rsidRDefault="004D585A" w:rsidP="00AB2667">
            <w:pPr>
              <w:pStyle w:val="ListParagraph"/>
              <w:ind w:left="0"/>
              <w:jc w:val="both"/>
              <w:rPr>
                <w:b/>
              </w:rPr>
            </w:pPr>
            <w:r w:rsidRPr="007C6E6A">
              <w:rPr>
                <w:b/>
              </w:rPr>
              <w:t xml:space="preserve">Senior executive </w:t>
            </w:r>
            <w:r w:rsidR="00CE5CA5" w:rsidRPr="007C6E6A">
              <w:rPr>
                <w:b/>
              </w:rPr>
              <w:t>leadership (SEL)</w:t>
            </w:r>
          </w:p>
        </w:tc>
        <w:tc>
          <w:tcPr>
            <w:tcW w:w="2552" w:type="dxa"/>
          </w:tcPr>
          <w:p w14:paraId="588B473B" w14:textId="7163E425" w:rsidR="004D585A" w:rsidRPr="007C6E6A" w:rsidRDefault="004D585A" w:rsidP="00AB2667">
            <w:pPr>
              <w:pStyle w:val="ListParagraph"/>
              <w:ind w:left="0"/>
              <w:jc w:val="both"/>
              <w:rPr>
                <w:b/>
              </w:rPr>
            </w:pPr>
            <w:r w:rsidRPr="007C6E6A">
              <w:rPr>
                <w:b/>
              </w:rPr>
              <w:t>Local Governing Body (LGB)</w:t>
            </w:r>
          </w:p>
        </w:tc>
        <w:tc>
          <w:tcPr>
            <w:tcW w:w="2273" w:type="dxa"/>
          </w:tcPr>
          <w:p w14:paraId="723876A6" w14:textId="6DF849ED" w:rsidR="004D585A" w:rsidRPr="007C6E6A" w:rsidRDefault="004D585A" w:rsidP="00AB2667">
            <w:pPr>
              <w:pStyle w:val="ListParagraph"/>
              <w:ind w:left="0"/>
              <w:jc w:val="both"/>
              <w:rPr>
                <w:b/>
              </w:rPr>
            </w:pPr>
            <w:r w:rsidRPr="007C6E6A">
              <w:rPr>
                <w:b/>
              </w:rPr>
              <w:t>Principal/headteacher</w:t>
            </w:r>
          </w:p>
        </w:tc>
      </w:tr>
      <w:tr w:rsidR="00223BDF" w:rsidRPr="007C6E6A" w14:paraId="728C9B85" w14:textId="77777777" w:rsidTr="00315B8B">
        <w:tc>
          <w:tcPr>
            <w:tcW w:w="1638" w:type="dxa"/>
          </w:tcPr>
          <w:p w14:paraId="3C8C9FDA" w14:textId="56FF048E" w:rsidR="004D585A" w:rsidRPr="007C6E6A" w:rsidRDefault="00B42D75" w:rsidP="00AB2667">
            <w:pPr>
              <w:pStyle w:val="ListParagraph"/>
              <w:ind w:left="0"/>
              <w:jc w:val="both"/>
              <w:rPr>
                <w:b/>
              </w:rPr>
            </w:pPr>
            <w:r w:rsidRPr="007C6E6A">
              <w:t xml:space="preserve">Appointment of auditors </w:t>
            </w:r>
          </w:p>
        </w:tc>
        <w:tc>
          <w:tcPr>
            <w:tcW w:w="1840" w:type="dxa"/>
          </w:tcPr>
          <w:p w14:paraId="554EEE65" w14:textId="58AA01CA" w:rsidR="00A50221" w:rsidRPr="007C6E6A" w:rsidRDefault="00A50221" w:rsidP="00E02F7C">
            <w:pPr>
              <w:pStyle w:val="ListParagraph"/>
              <w:numPr>
                <w:ilvl w:val="0"/>
                <w:numId w:val="10"/>
              </w:numPr>
              <w:jc w:val="both"/>
            </w:pPr>
            <w:r w:rsidRPr="007C6E6A">
              <w:t>Receive annual accounts of the company</w:t>
            </w:r>
          </w:p>
          <w:p w14:paraId="79DD536C" w14:textId="03B86D8A" w:rsidR="004D585A" w:rsidRPr="007C6E6A" w:rsidRDefault="004D585A" w:rsidP="00A50221">
            <w:pPr>
              <w:pStyle w:val="ListParagraph"/>
              <w:jc w:val="both"/>
            </w:pPr>
          </w:p>
        </w:tc>
        <w:tc>
          <w:tcPr>
            <w:tcW w:w="2634" w:type="dxa"/>
          </w:tcPr>
          <w:p w14:paraId="09434EFA" w14:textId="43451EC6" w:rsidR="00B42D75" w:rsidRPr="007C6E6A" w:rsidRDefault="002574FF" w:rsidP="00E02F7C">
            <w:pPr>
              <w:pStyle w:val="ListParagraph"/>
              <w:numPr>
                <w:ilvl w:val="0"/>
                <w:numId w:val="10"/>
              </w:numPr>
              <w:spacing w:after="160" w:line="259" w:lineRule="auto"/>
              <w:jc w:val="both"/>
            </w:pPr>
            <w:r w:rsidRPr="007C6E6A">
              <w:t>Appoint the external auditors and i</w:t>
            </w:r>
            <w:r w:rsidR="00B42D75" w:rsidRPr="007C6E6A">
              <w:t>ssue a letter of engagement for the external auditor’s contract</w:t>
            </w:r>
          </w:p>
          <w:p w14:paraId="2C0F9853" w14:textId="3B8FEF10" w:rsidR="006E466E" w:rsidRPr="007C6E6A" w:rsidRDefault="006E466E" w:rsidP="00E02F7C">
            <w:pPr>
              <w:pStyle w:val="ListParagraph"/>
              <w:numPr>
                <w:ilvl w:val="0"/>
                <w:numId w:val="10"/>
              </w:numPr>
              <w:jc w:val="both"/>
            </w:pPr>
            <w:r w:rsidRPr="007C6E6A">
              <w:t xml:space="preserve">Appoint an audit committee to inform the Governance Statement and to provide assurance, as far as possible, the company’s external auditors </w:t>
            </w:r>
            <w:r w:rsidRPr="007C6E6A">
              <w:rPr>
                <w:b/>
              </w:rPr>
              <w:t>ND</w:t>
            </w:r>
          </w:p>
          <w:p w14:paraId="3AD63F49" w14:textId="3314912B" w:rsidR="004D585A" w:rsidRPr="007C6E6A" w:rsidRDefault="004D585A" w:rsidP="00C96549">
            <w:pPr>
              <w:pStyle w:val="ListParagraph"/>
              <w:jc w:val="both"/>
            </w:pPr>
          </w:p>
        </w:tc>
        <w:tc>
          <w:tcPr>
            <w:tcW w:w="2291" w:type="dxa"/>
          </w:tcPr>
          <w:p w14:paraId="4846A079" w14:textId="77777777" w:rsidR="004D585A" w:rsidRPr="007C6E6A" w:rsidRDefault="004D585A" w:rsidP="00E02F7C">
            <w:pPr>
              <w:pStyle w:val="ListParagraph"/>
              <w:numPr>
                <w:ilvl w:val="0"/>
                <w:numId w:val="11"/>
              </w:numPr>
              <w:jc w:val="both"/>
              <w:rPr>
                <w:b/>
              </w:rPr>
            </w:pPr>
          </w:p>
        </w:tc>
        <w:tc>
          <w:tcPr>
            <w:tcW w:w="2552" w:type="dxa"/>
          </w:tcPr>
          <w:p w14:paraId="58870A56" w14:textId="77777777" w:rsidR="004D585A" w:rsidRPr="007C6E6A" w:rsidRDefault="004D585A" w:rsidP="00E02F7C">
            <w:pPr>
              <w:pStyle w:val="ListParagraph"/>
              <w:numPr>
                <w:ilvl w:val="0"/>
                <w:numId w:val="11"/>
              </w:numPr>
              <w:jc w:val="both"/>
              <w:rPr>
                <w:b/>
              </w:rPr>
            </w:pPr>
          </w:p>
        </w:tc>
        <w:tc>
          <w:tcPr>
            <w:tcW w:w="2273" w:type="dxa"/>
          </w:tcPr>
          <w:p w14:paraId="4FA470EA" w14:textId="77777777" w:rsidR="004D585A" w:rsidRPr="007C6E6A" w:rsidRDefault="004D585A" w:rsidP="00E02F7C">
            <w:pPr>
              <w:pStyle w:val="ListParagraph"/>
              <w:numPr>
                <w:ilvl w:val="0"/>
                <w:numId w:val="11"/>
              </w:numPr>
              <w:jc w:val="both"/>
              <w:rPr>
                <w:b/>
              </w:rPr>
            </w:pPr>
          </w:p>
        </w:tc>
      </w:tr>
      <w:tr w:rsidR="00223BDF" w:rsidRPr="007C6E6A" w14:paraId="1FA4BAD3" w14:textId="77777777" w:rsidTr="00315B8B">
        <w:tc>
          <w:tcPr>
            <w:tcW w:w="1638" w:type="dxa"/>
          </w:tcPr>
          <w:p w14:paraId="48EF61BB" w14:textId="7E0B5DDB" w:rsidR="00B42D75" w:rsidRPr="007C6E6A" w:rsidRDefault="00B42D75" w:rsidP="00AB2667">
            <w:pPr>
              <w:pStyle w:val="ListParagraph"/>
              <w:ind w:left="0"/>
              <w:jc w:val="both"/>
            </w:pPr>
            <w:r w:rsidRPr="007C6E6A">
              <w:t xml:space="preserve">Appointment of finance personnel </w:t>
            </w:r>
          </w:p>
        </w:tc>
        <w:tc>
          <w:tcPr>
            <w:tcW w:w="1840" w:type="dxa"/>
          </w:tcPr>
          <w:p w14:paraId="22850C24" w14:textId="77777777" w:rsidR="00B42D75" w:rsidRPr="007C6E6A" w:rsidRDefault="00B42D75" w:rsidP="00E02F7C">
            <w:pPr>
              <w:pStyle w:val="ListParagraph"/>
              <w:numPr>
                <w:ilvl w:val="0"/>
                <w:numId w:val="11"/>
              </w:numPr>
              <w:jc w:val="both"/>
              <w:rPr>
                <w:b/>
              </w:rPr>
            </w:pPr>
          </w:p>
        </w:tc>
        <w:tc>
          <w:tcPr>
            <w:tcW w:w="2634" w:type="dxa"/>
          </w:tcPr>
          <w:p w14:paraId="55614882" w14:textId="77777777" w:rsidR="00D91948" w:rsidRPr="007C6E6A" w:rsidRDefault="00D91948" w:rsidP="00E02F7C">
            <w:pPr>
              <w:pStyle w:val="ListParagraph"/>
              <w:numPr>
                <w:ilvl w:val="0"/>
                <w:numId w:val="15"/>
              </w:numPr>
              <w:jc w:val="both"/>
            </w:pPr>
            <w:r w:rsidRPr="007C6E6A">
              <w:t xml:space="preserve">Appoint an Accounting Officer </w:t>
            </w:r>
            <w:r w:rsidRPr="007C6E6A">
              <w:rPr>
                <w:b/>
              </w:rPr>
              <w:t>ND</w:t>
            </w:r>
          </w:p>
          <w:p w14:paraId="6A71455E" w14:textId="77777777" w:rsidR="00D91948" w:rsidRPr="007C6E6A" w:rsidRDefault="00B42D75" w:rsidP="00E02F7C">
            <w:pPr>
              <w:pStyle w:val="ListParagraph"/>
              <w:numPr>
                <w:ilvl w:val="0"/>
                <w:numId w:val="15"/>
              </w:numPr>
              <w:jc w:val="both"/>
            </w:pPr>
            <w:r w:rsidRPr="007C6E6A">
              <w:t>Appoint a chief financial officer (which can be the finance director, school business manager or equivalent) to lead on finance</w:t>
            </w:r>
          </w:p>
          <w:p w14:paraId="652F864F" w14:textId="157C2EF9" w:rsidR="00B42D75" w:rsidRPr="007C6E6A" w:rsidRDefault="00B42D75" w:rsidP="00C96549">
            <w:pPr>
              <w:pStyle w:val="ListParagraph"/>
              <w:numPr>
                <w:ilvl w:val="0"/>
                <w:numId w:val="15"/>
              </w:numPr>
              <w:jc w:val="both"/>
              <w:rPr>
                <w:b/>
              </w:rPr>
            </w:pPr>
            <w:r w:rsidRPr="007C6E6A">
              <w:t>Appoint a finance committee (as per the Academies Financial handbook)</w:t>
            </w:r>
          </w:p>
        </w:tc>
        <w:tc>
          <w:tcPr>
            <w:tcW w:w="2291" w:type="dxa"/>
          </w:tcPr>
          <w:p w14:paraId="6A9FE875" w14:textId="097FA57A" w:rsidR="00A66785" w:rsidRPr="007C6E6A" w:rsidRDefault="00A66785" w:rsidP="00E02F7C">
            <w:pPr>
              <w:pStyle w:val="ListParagraph"/>
              <w:numPr>
                <w:ilvl w:val="0"/>
                <w:numId w:val="15"/>
              </w:numPr>
              <w:spacing w:after="160" w:line="259" w:lineRule="auto"/>
              <w:jc w:val="both"/>
            </w:pPr>
            <w:r w:rsidRPr="007C6E6A">
              <w:t>CEO or designated senior executive to act as the Accounting Officer</w:t>
            </w:r>
          </w:p>
          <w:p w14:paraId="6B407E9B" w14:textId="77777777" w:rsidR="00B42D75" w:rsidRPr="007C6E6A" w:rsidRDefault="00B42D75" w:rsidP="00A66785">
            <w:pPr>
              <w:pStyle w:val="ListParagraph"/>
              <w:jc w:val="both"/>
              <w:rPr>
                <w:b/>
              </w:rPr>
            </w:pPr>
          </w:p>
        </w:tc>
        <w:tc>
          <w:tcPr>
            <w:tcW w:w="2552" w:type="dxa"/>
          </w:tcPr>
          <w:p w14:paraId="57A4B2F9" w14:textId="77777777" w:rsidR="00A66785" w:rsidRPr="007C6E6A" w:rsidRDefault="00A66785" w:rsidP="00E02F7C">
            <w:pPr>
              <w:pStyle w:val="ListParagraph"/>
              <w:numPr>
                <w:ilvl w:val="0"/>
                <w:numId w:val="15"/>
              </w:numPr>
              <w:spacing w:after="160" w:line="259" w:lineRule="auto"/>
              <w:jc w:val="both"/>
            </w:pPr>
            <w:r w:rsidRPr="007C6E6A">
              <w:t xml:space="preserve">Appoint a local governor(s) responsible for finance (where some financial matters have been delegated to the LGB) </w:t>
            </w:r>
          </w:p>
          <w:p w14:paraId="2445EE75" w14:textId="77777777" w:rsidR="00B42D75" w:rsidRPr="007C6E6A" w:rsidRDefault="00B42D75" w:rsidP="00A66785">
            <w:pPr>
              <w:pStyle w:val="ListParagraph"/>
              <w:jc w:val="both"/>
              <w:rPr>
                <w:b/>
              </w:rPr>
            </w:pPr>
          </w:p>
        </w:tc>
        <w:tc>
          <w:tcPr>
            <w:tcW w:w="2273" w:type="dxa"/>
          </w:tcPr>
          <w:p w14:paraId="29D9B295" w14:textId="77777777" w:rsidR="00B42D75" w:rsidRPr="007C6E6A" w:rsidRDefault="00B42D75" w:rsidP="00E02F7C">
            <w:pPr>
              <w:pStyle w:val="ListParagraph"/>
              <w:numPr>
                <w:ilvl w:val="0"/>
                <w:numId w:val="11"/>
              </w:numPr>
              <w:jc w:val="both"/>
              <w:rPr>
                <w:b/>
              </w:rPr>
            </w:pPr>
          </w:p>
        </w:tc>
      </w:tr>
      <w:tr w:rsidR="00223BDF" w:rsidRPr="007C6E6A" w14:paraId="5DA61BA3" w14:textId="77777777" w:rsidTr="00315B8B">
        <w:tc>
          <w:tcPr>
            <w:tcW w:w="1638" w:type="dxa"/>
          </w:tcPr>
          <w:p w14:paraId="7120B77C" w14:textId="7C68EA93" w:rsidR="000D0309" w:rsidRPr="007C6E6A" w:rsidRDefault="000D0309" w:rsidP="00AB2667">
            <w:pPr>
              <w:pStyle w:val="ListParagraph"/>
              <w:ind w:left="0"/>
              <w:jc w:val="both"/>
            </w:pPr>
            <w:r w:rsidRPr="007C6E6A">
              <w:t>Budgeting</w:t>
            </w:r>
            <w:r w:rsidR="006F2ED8" w:rsidRPr="007C6E6A">
              <w:t xml:space="preserve"> and financial control</w:t>
            </w:r>
          </w:p>
        </w:tc>
        <w:tc>
          <w:tcPr>
            <w:tcW w:w="1840" w:type="dxa"/>
          </w:tcPr>
          <w:p w14:paraId="0F2BF3B4" w14:textId="77777777" w:rsidR="000D0309" w:rsidRPr="007C6E6A" w:rsidRDefault="000D0309" w:rsidP="00E02F7C">
            <w:pPr>
              <w:pStyle w:val="ListParagraph"/>
              <w:numPr>
                <w:ilvl w:val="0"/>
                <w:numId w:val="11"/>
              </w:numPr>
              <w:jc w:val="both"/>
              <w:rPr>
                <w:b/>
              </w:rPr>
            </w:pPr>
          </w:p>
        </w:tc>
        <w:tc>
          <w:tcPr>
            <w:tcW w:w="2634" w:type="dxa"/>
          </w:tcPr>
          <w:p w14:paraId="1C6ED6E7" w14:textId="3676DEA8" w:rsidR="00BB1F95" w:rsidRDefault="00BB1F95" w:rsidP="00E02F7C">
            <w:pPr>
              <w:pStyle w:val="ListParagraph"/>
              <w:numPr>
                <w:ilvl w:val="0"/>
                <w:numId w:val="17"/>
              </w:numPr>
              <w:jc w:val="both"/>
            </w:pPr>
            <w:r>
              <w:t>Ensure compliance with the requirements in the Academies Financial Handbook</w:t>
            </w:r>
          </w:p>
          <w:p w14:paraId="3D5B4DA9" w14:textId="5F9CC643" w:rsidR="006F2ED8" w:rsidRPr="007C6E6A" w:rsidRDefault="006F2ED8" w:rsidP="00E02F7C">
            <w:pPr>
              <w:pStyle w:val="ListParagraph"/>
              <w:numPr>
                <w:ilvl w:val="0"/>
                <w:numId w:val="17"/>
              </w:numPr>
              <w:jc w:val="both"/>
            </w:pPr>
            <w:r w:rsidRPr="007C6E6A">
              <w:t xml:space="preserve">Approve and keep under review the financial scheme of delegation </w:t>
            </w:r>
            <w:r w:rsidRPr="007C6E6A">
              <w:rPr>
                <w:b/>
              </w:rPr>
              <w:t>ND</w:t>
            </w:r>
          </w:p>
          <w:p w14:paraId="077E7D25" w14:textId="77777777" w:rsidR="007F7820" w:rsidRPr="007C6E6A" w:rsidRDefault="007F7820" w:rsidP="00E02F7C">
            <w:pPr>
              <w:pStyle w:val="ListParagraph"/>
              <w:numPr>
                <w:ilvl w:val="0"/>
                <w:numId w:val="17"/>
              </w:numPr>
              <w:jc w:val="both"/>
            </w:pPr>
            <w:r w:rsidRPr="007C6E6A">
              <w:t xml:space="preserve">Determine and communicate service charges to the LGBs relating to the provision of centralised functions </w:t>
            </w:r>
            <w:r w:rsidRPr="007C6E6A">
              <w:rPr>
                <w:b/>
              </w:rPr>
              <w:t xml:space="preserve">OR </w:t>
            </w:r>
            <w:r w:rsidRPr="007C6E6A">
              <w:t>agree top-slice and all centralised services and what must be paid for separately by each academy in the company</w:t>
            </w:r>
          </w:p>
          <w:p w14:paraId="24799378" w14:textId="7E617E26" w:rsidR="006F2ED8" w:rsidRPr="007C6E6A" w:rsidRDefault="000D0309" w:rsidP="00E02F7C">
            <w:pPr>
              <w:pStyle w:val="ListParagraph"/>
              <w:numPr>
                <w:ilvl w:val="0"/>
                <w:numId w:val="17"/>
              </w:numPr>
              <w:jc w:val="both"/>
            </w:pPr>
            <w:r w:rsidRPr="007C6E6A">
              <w:t xml:space="preserve">Approve the annual </w:t>
            </w:r>
            <w:r w:rsidR="00BB1F95">
              <w:t xml:space="preserve">balanced </w:t>
            </w:r>
            <w:r w:rsidRPr="007C6E6A">
              <w:t>budget for the company and each academy in the company to include overall approval of management accounts for each individual academy</w:t>
            </w:r>
            <w:r w:rsidR="00C65143">
              <w:t xml:space="preserve"> (and minute it)</w:t>
            </w:r>
          </w:p>
          <w:p w14:paraId="2BE98045" w14:textId="77777777" w:rsidR="006F2ED8" w:rsidRPr="007C6E6A" w:rsidRDefault="000D0309" w:rsidP="00E02F7C">
            <w:pPr>
              <w:pStyle w:val="ListParagraph"/>
              <w:numPr>
                <w:ilvl w:val="0"/>
                <w:numId w:val="17"/>
              </w:numPr>
              <w:jc w:val="both"/>
            </w:pPr>
            <w:r w:rsidRPr="007C6E6A">
              <w:t xml:space="preserve">Budget plan on a 5 year rolling basis </w:t>
            </w:r>
          </w:p>
          <w:p w14:paraId="3DBEE1E0" w14:textId="77777777" w:rsidR="006F2ED8" w:rsidRPr="007C6E6A" w:rsidRDefault="000D0309" w:rsidP="00E02F7C">
            <w:pPr>
              <w:pStyle w:val="ListParagraph"/>
              <w:numPr>
                <w:ilvl w:val="0"/>
                <w:numId w:val="17"/>
              </w:numPr>
              <w:jc w:val="both"/>
            </w:pPr>
            <w:r w:rsidRPr="007C6E6A">
              <w:t>Consider monthly budget monitoring reports and take action as necessary</w:t>
            </w:r>
          </w:p>
          <w:p w14:paraId="73DCBC62" w14:textId="6DE78BF5" w:rsidR="006F2ED8" w:rsidRPr="007C6E6A" w:rsidRDefault="000D0309" w:rsidP="00E02F7C">
            <w:pPr>
              <w:pStyle w:val="ListParagraph"/>
              <w:numPr>
                <w:ilvl w:val="0"/>
                <w:numId w:val="17"/>
              </w:numPr>
              <w:jc w:val="both"/>
            </w:pPr>
            <w:r w:rsidRPr="007C6E6A">
              <w:t>Submit the budget forecast to the E</w:t>
            </w:r>
            <w:r w:rsidR="00717786">
              <w:t>S</w:t>
            </w:r>
            <w:r w:rsidRPr="007C6E6A">
              <w:t>FA</w:t>
            </w:r>
          </w:p>
          <w:p w14:paraId="4E76CABD" w14:textId="77777777" w:rsidR="006F2ED8" w:rsidRPr="007C6E6A" w:rsidRDefault="000D0309" w:rsidP="00E02F7C">
            <w:pPr>
              <w:pStyle w:val="ListParagraph"/>
              <w:numPr>
                <w:ilvl w:val="0"/>
                <w:numId w:val="17"/>
              </w:numPr>
              <w:jc w:val="both"/>
            </w:pPr>
            <w:r w:rsidRPr="007C6E6A">
              <w:t xml:space="preserve">Approve any significant </w:t>
            </w:r>
            <w:r w:rsidRPr="007C6E6A">
              <w:lastRenderedPageBreak/>
              <w:t>changes to the approved budget</w:t>
            </w:r>
          </w:p>
          <w:p w14:paraId="36C00AB1" w14:textId="77777777" w:rsidR="006F2ED8" w:rsidRPr="007C6E6A" w:rsidRDefault="000D0309" w:rsidP="00E02F7C">
            <w:pPr>
              <w:pStyle w:val="ListParagraph"/>
              <w:numPr>
                <w:ilvl w:val="0"/>
                <w:numId w:val="17"/>
              </w:numPr>
              <w:jc w:val="both"/>
            </w:pPr>
            <w:r w:rsidRPr="007C6E6A">
              <w:t>Monitor income, expenditure, cash flow and balance sheet of the company and take appropriate action where necessary to ensure appropriate use of funds and to balance the company’s books</w:t>
            </w:r>
          </w:p>
          <w:p w14:paraId="649377AC" w14:textId="3C9C17DF" w:rsidR="006F2ED8" w:rsidRPr="007C6E6A" w:rsidRDefault="006F2ED8" w:rsidP="00E02F7C">
            <w:pPr>
              <w:pStyle w:val="ListParagraph"/>
              <w:numPr>
                <w:ilvl w:val="0"/>
                <w:numId w:val="17"/>
              </w:numPr>
              <w:jc w:val="both"/>
            </w:pPr>
            <w:r w:rsidRPr="007C6E6A">
              <w:t>Ensure proper financial controls are in place</w:t>
            </w:r>
          </w:p>
          <w:p w14:paraId="6CF4E1A0" w14:textId="704DAE9B" w:rsidR="006F2ED8" w:rsidRPr="007C6E6A" w:rsidRDefault="006F2ED8" w:rsidP="00E02F7C">
            <w:pPr>
              <w:pStyle w:val="ListParagraph"/>
              <w:numPr>
                <w:ilvl w:val="0"/>
                <w:numId w:val="17"/>
              </w:numPr>
              <w:jc w:val="both"/>
            </w:pPr>
            <w:r w:rsidRPr="007C6E6A">
              <w:t>Ensure robustness of benchmarking in terms of company value for money</w:t>
            </w:r>
          </w:p>
          <w:p w14:paraId="4B4C8C38" w14:textId="7438BE93" w:rsidR="006F2ED8" w:rsidRDefault="00C24246" w:rsidP="00EB65BB">
            <w:pPr>
              <w:pStyle w:val="ListParagraph"/>
              <w:numPr>
                <w:ilvl w:val="0"/>
                <w:numId w:val="17"/>
              </w:numPr>
              <w:jc w:val="both"/>
            </w:pPr>
            <w:r w:rsidRPr="007C6E6A">
              <w:t>Receive a report on the effectiveness of central services from the senior executive leadership and take action, as appropriate</w:t>
            </w:r>
          </w:p>
          <w:p w14:paraId="3FF40537" w14:textId="1EDD0A62" w:rsidR="00C65143" w:rsidRPr="007C6E6A" w:rsidRDefault="00C65143" w:rsidP="00EB65BB">
            <w:pPr>
              <w:pStyle w:val="ListParagraph"/>
              <w:numPr>
                <w:ilvl w:val="0"/>
                <w:numId w:val="17"/>
              </w:numPr>
              <w:jc w:val="both"/>
            </w:pPr>
            <w:r>
              <w:t xml:space="preserve">Ensure any company borrowing has received ESFA approval </w:t>
            </w:r>
          </w:p>
          <w:p w14:paraId="256BB159" w14:textId="77777777" w:rsidR="006F2ED8" w:rsidRPr="007C6E6A" w:rsidRDefault="006F2ED8" w:rsidP="006F2ED8">
            <w:pPr>
              <w:ind w:left="360"/>
              <w:jc w:val="both"/>
            </w:pPr>
          </w:p>
          <w:p w14:paraId="24310A59" w14:textId="77777777" w:rsidR="000D0309" w:rsidRPr="007C6E6A" w:rsidRDefault="000D0309" w:rsidP="000D0309">
            <w:pPr>
              <w:pStyle w:val="ListParagraph"/>
              <w:jc w:val="both"/>
            </w:pPr>
          </w:p>
        </w:tc>
        <w:tc>
          <w:tcPr>
            <w:tcW w:w="2291" w:type="dxa"/>
          </w:tcPr>
          <w:p w14:paraId="57CC971C" w14:textId="77777777" w:rsidR="00BB1F95" w:rsidRDefault="00BB1F95" w:rsidP="005C370D">
            <w:pPr>
              <w:pStyle w:val="ListParagraph"/>
              <w:numPr>
                <w:ilvl w:val="0"/>
                <w:numId w:val="13"/>
              </w:numPr>
              <w:jc w:val="both"/>
            </w:pPr>
            <w:r>
              <w:lastRenderedPageBreak/>
              <w:t>Take action as required by the directors to meet all requirements of the Academies Financial Handbook</w:t>
            </w:r>
          </w:p>
          <w:p w14:paraId="7D602454" w14:textId="356DFE96" w:rsidR="006F2ED8" w:rsidRPr="007C6E6A" w:rsidRDefault="006F2ED8" w:rsidP="005C370D">
            <w:pPr>
              <w:pStyle w:val="ListParagraph"/>
              <w:numPr>
                <w:ilvl w:val="0"/>
                <w:numId w:val="13"/>
              </w:numPr>
              <w:jc w:val="both"/>
            </w:pPr>
            <w:r w:rsidRPr="007C6E6A">
              <w:t>Prepare the financial scheme of delegation and take any action as determined by the directors following their review of it</w:t>
            </w:r>
          </w:p>
          <w:p w14:paraId="08FB3BAF" w14:textId="138673F1" w:rsidR="00DE0731" w:rsidRPr="007C6E6A" w:rsidRDefault="00DE0731" w:rsidP="005C370D">
            <w:pPr>
              <w:pStyle w:val="ListParagraph"/>
              <w:numPr>
                <w:ilvl w:val="0"/>
                <w:numId w:val="13"/>
              </w:numPr>
              <w:jc w:val="both"/>
            </w:pPr>
            <w:r w:rsidRPr="007C6E6A">
              <w:t>Support the directors, and carry out any instructions from them, relating to their responsibilities for budget planning and ensuring the ongoing viability of the company and the academies within it</w:t>
            </w:r>
          </w:p>
          <w:p w14:paraId="0FE9CB42" w14:textId="380A5D25" w:rsidR="00DE0731" w:rsidRPr="007C6E6A" w:rsidRDefault="00DE0731" w:rsidP="005C370D">
            <w:pPr>
              <w:pStyle w:val="ListParagraph"/>
              <w:numPr>
                <w:ilvl w:val="0"/>
                <w:numId w:val="13"/>
              </w:numPr>
              <w:jc w:val="both"/>
            </w:pPr>
            <w:r w:rsidRPr="007C6E6A">
              <w:t xml:space="preserve">Monitor the income, expenditure, cash flow and balance sheet of the company and produce monthly budget monitoring reports for the directors highlighting </w:t>
            </w:r>
            <w:r w:rsidRPr="007C6E6A">
              <w:lastRenderedPageBreak/>
              <w:t>any concerns or issues</w:t>
            </w:r>
          </w:p>
          <w:p w14:paraId="4BC139C6" w14:textId="77777777" w:rsidR="006F2ED8" w:rsidRPr="007C6E6A" w:rsidRDefault="006F2ED8" w:rsidP="005C370D">
            <w:pPr>
              <w:pStyle w:val="ListParagraph"/>
              <w:numPr>
                <w:ilvl w:val="0"/>
                <w:numId w:val="13"/>
              </w:numPr>
              <w:jc w:val="both"/>
            </w:pPr>
            <w:r w:rsidRPr="007C6E6A">
              <w:t>Report to the directors on the financial performance of the company at least 3 times per year</w:t>
            </w:r>
          </w:p>
          <w:p w14:paraId="7F497954" w14:textId="77777777" w:rsidR="006F2ED8" w:rsidRPr="007C6E6A" w:rsidRDefault="006F2ED8" w:rsidP="005C370D">
            <w:pPr>
              <w:pStyle w:val="ListParagraph"/>
              <w:numPr>
                <w:ilvl w:val="0"/>
                <w:numId w:val="13"/>
              </w:numPr>
              <w:jc w:val="both"/>
            </w:pPr>
            <w:r w:rsidRPr="007C6E6A">
              <w:t>Ensure proper financial controls are in place</w:t>
            </w:r>
          </w:p>
          <w:p w14:paraId="39EB4C7A" w14:textId="15192154" w:rsidR="000D0309" w:rsidRPr="007C6E6A" w:rsidRDefault="006F2ED8" w:rsidP="005C370D">
            <w:pPr>
              <w:pStyle w:val="ListParagraph"/>
              <w:numPr>
                <w:ilvl w:val="0"/>
                <w:numId w:val="13"/>
              </w:numPr>
              <w:jc w:val="both"/>
            </w:pPr>
            <w:r w:rsidRPr="007C6E6A">
              <w:t xml:space="preserve">Support the directors and LGB to ensure robustness of benchmarking in terms of value for money of the company and, also, the individual academies </w:t>
            </w:r>
          </w:p>
          <w:p w14:paraId="02F93D68" w14:textId="53C30114" w:rsidR="005C370D" w:rsidRPr="007C6E6A" w:rsidRDefault="005C370D" w:rsidP="005C370D">
            <w:pPr>
              <w:pStyle w:val="ListParagraph"/>
              <w:numPr>
                <w:ilvl w:val="0"/>
                <w:numId w:val="13"/>
              </w:numPr>
              <w:jc w:val="both"/>
            </w:pPr>
            <w:r w:rsidRPr="007C6E6A">
              <w:t>Report to the directors on the effectiveness of central services, as appropriate, and take action as directed by them</w:t>
            </w:r>
          </w:p>
          <w:p w14:paraId="1D0F2381" w14:textId="77777777" w:rsidR="00C65143" w:rsidRDefault="00C65143" w:rsidP="005C370D">
            <w:pPr>
              <w:pStyle w:val="ListParagraph"/>
              <w:numPr>
                <w:ilvl w:val="0"/>
                <w:numId w:val="13"/>
              </w:numPr>
              <w:jc w:val="both"/>
            </w:pPr>
            <w:r>
              <w:t>Comply with the ESFA requirements in respect of borrowing by the company</w:t>
            </w:r>
          </w:p>
          <w:p w14:paraId="0866B687" w14:textId="4DC516F9" w:rsidR="00B22178" w:rsidRPr="007C6E6A" w:rsidRDefault="00B22178" w:rsidP="005C370D">
            <w:pPr>
              <w:pStyle w:val="ListParagraph"/>
              <w:numPr>
                <w:ilvl w:val="0"/>
                <w:numId w:val="13"/>
              </w:numPr>
              <w:jc w:val="both"/>
            </w:pPr>
            <w:r w:rsidRPr="007C6E6A">
              <w:t>Open bank accounts</w:t>
            </w:r>
          </w:p>
        </w:tc>
        <w:tc>
          <w:tcPr>
            <w:tcW w:w="2552" w:type="dxa"/>
          </w:tcPr>
          <w:p w14:paraId="171F0126" w14:textId="77777777" w:rsidR="00A66785" w:rsidRPr="007C6E6A" w:rsidRDefault="00A66785" w:rsidP="00E02F7C">
            <w:pPr>
              <w:pStyle w:val="ListParagraph"/>
              <w:numPr>
                <w:ilvl w:val="0"/>
                <w:numId w:val="13"/>
              </w:numPr>
              <w:spacing w:after="160" w:line="259" w:lineRule="auto"/>
              <w:jc w:val="both"/>
            </w:pPr>
            <w:r w:rsidRPr="007C6E6A">
              <w:lastRenderedPageBreak/>
              <w:t xml:space="preserve">Be mindful of the academy’s annual budget and operate within it </w:t>
            </w:r>
          </w:p>
          <w:p w14:paraId="732C121A" w14:textId="3866F3E3" w:rsidR="00A66785" w:rsidRPr="007C6E6A" w:rsidRDefault="00A66785" w:rsidP="00E02F7C">
            <w:pPr>
              <w:pStyle w:val="ListParagraph"/>
              <w:numPr>
                <w:ilvl w:val="0"/>
                <w:numId w:val="13"/>
              </w:numPr>
              <w:spacing w:after="160" w:line="259" w:lineRule="auto"/>
              <w:jc w:val="both"/>
            </w:pPr>
            <w:r w:rsidRPr="007C6E6A">
              <w:t>Monitor the income, expenditure and cash flow of the academy and report any issues to the</w:t>
            </w:r>
            <w:r w:rsidR="001C0483" w:rsidRPr="007C6E6A">
              <w:t xml:space="preserve"> senior</w:t>
            </w:r>
            <w:r w:rsidRPr="007C6E6A">
              <w:t xml:space="preserve"> executive</w:t>
            </w:r>
            <w:r w:rsidR="001C0483" w:rsidRPr="007C6E6A">
              <w:t xml:space="preserve"> leadership</w:t>
            </w:r>
            <w:r w:rsidRPr="007C6E6A">
              <w:t>/directors</w:t>
            </w:r>
          </w:p>
          <w:p w14:paraId="116C8093" w14:textId="65118730" w:rsidR="00A66785" w:rsidRPr="007C6E6A" w:rsidRDefault="00A66785" w:rsidP="00E02F7C">
            <w:pPr>
              <w:pStyle w:val="ListParagraph"/>
              <w:numPr>
                <w:ilvl w:val="0"/>
                <w:numId w:val="13"/>
              </w:numPr>
              <w:jc w:val="both"/>
            </w:pPr>
            <w:r w:rsidRPr="007C6E6A">
              <w:t>Ensure any variances from the budget are reported to the  Finance Committee/board of directors</w:t>
            </w:r>
          </w:p>
          <w:p w14:paraId="3F7431E6" w14:textId="11F53A5F" w:rsidR="00B22178" w:rsidRPr="007C6E6A" w:rsidRDefault="00B22178" w:rsidP="00E02F7C">
            <w:pPr>
              <w:pStyle w:val="ListParagraph"/>
              <w:numPr>
                <w:ilvl w:val="0"/>
                <w:numId w:val="13"/>
              </w:numPr>
              <w:jc w:val="both"/>
            </w:pPr>
            <w:r w:rsidRPr="007C6E6A">
              <w:t xml:space="preserve">Ensure proper financial controls are in place at the academy </w:t>
            </w:r>
          </w:p>
          <w:p w14:paraId="07CD1207" w14:textId="09498532" w:rsidR="00AD265D" w:rsidRPr="007C6E6A" w:rsidRDefault="00AD265D" w:rsidP="00E02F7C">
            <w:pPr>
              <w:pStyle w:val="ListParagraph"/>
              <w:numPr>
                <w:ilvl w:val="0"/>
                <w:numId w:val="13"/>
              </w:numPr>
              <w:jc w:val="both"/>
            </w:pPr>
            <w:r w:rsidRPr="007C6E6A">
              <w:t>Assist the senior executive leadership to produce a report on the effectiveness of central services, as may be required</w:t>
            </w:r>
          </w:p>
          <w:p w14:paraId="6C7C1813" w14:textId="77777777" w:rsidR="00B22178" w:rsidRPr="007C6E6A" w:rsidRDefault="00B22178" w:rsidP="00B22178">
            <w:pPr>
              <w:pStyle w:val="ListParagraph"/>
              <w:jc w:val="both"/>
            </w:pPr>
          </w:p>
          <w:p w14:paraId="1B7BBBB0" w14:textId="61436FFC" w:rsidR="00A66785" w:rsidRPr="007C6E6A" w:rsidRDefault="00A66785" w:rsidP="00A66785">
            <w:pPr>
              <w:pStyle w:val="ListParagraph"/>
              <w:spacing w:after="160" w:line="259" w:lineRule="auto"/>
              <w:jc w:val="both"/>
            </w:pPr>
            <w:r w:rsidRPr="007C6E6A">
              <w:t xml:space="preserve"> </w:t>
            </w:r>
          </w:p>
          <w:p w14:paraId="67750360" w14:textId="77777777" w:rsidR="000D0309" w:rsidRPr="007C6E6A" w:rsidRDefault="000D0309" w:rsidP="00A66785">
            <w:pPr>
              <w:pStyle w:val="ListParagraph"/>
              <w:jc w:val="both"/>
              <w:rPr>
                <w:b/>
              </w:rPr>
            </w:pPr>
          </w:p>
        </w:tc>
        <w:tc>
          <w:tcPr>
            <w:tcW w:w="2273" w:type="dxa"/>
          </w:tcPr>
          <w:p w14:paraId="7AED891C" w14:textId="77777777" w:rsidR="003D08B2" w:rsidRPr="007C6E6A" w:rsidRDefault="003D08B2" w:rsidP="00E02F7C">
            <w:pPr>
              <w:pStyle w:val="ListParagraph"/>
              <w:numPr>
                <w:ilvl w:val="0"/>
                <w:numId w:val="13"/>
              </w:numPr>
              <w:jc w:val="both"/>
            </w:pPr>
            <w:r w:rsidRPr="007C6E6A">
              <w:t xml:space="preserve">Ensure the preparation of the annual budget for the academy with the assistance of relevant staff in line with any company-wide policy or guidance </w:t>
            </w:r>
          </w:p>
          <w:p w14:paraId="7469BE49" w14:textId="04A0FFE9" w:rsidR="003D08B2" w:rsidRPr="007C6E6A" w:rsidRDefault="003D08B2" w:rsidP="00E02F7C">
            <w:pPr>
              <w:pStyle w:val="ListParagraph"/>
              <w:numPr>
                <w:ilvl w:val="0"/>
                <w:numId w:val="13"/>
              </w:numPr>
              <w:jc w:val="both"/>
            </w:pPr>
            <w:r w:rsidRPr="007C6E6A">
              <w:t>Monitor the income, expenditure and cash flow of the academy and report any issues to the LGB</w:t>
            </w:r>
            <w:r w:rsidR="00BB1F95">
              <w:t>/senior executive leadership</w:t>
            </w:r>
          </w:p>
          <w:p w14:paraId="51487FA4" w14:textId="77777777" w:rsidR="000D0309" w:rsidRPr="007C6E6A" w:rsidRDefault="003D08B2" w:rsidP="00E02F7C">
            <w:pPr>
              <w:pStyle w:val="ListParagraph"/>
              <w:numPr>
                <w:ilvl w:val="0"/>
                <w:numId w:val="13"/>
              </w:numPr>
              <w:jc w:val="both"/>
            </w:pPr>
            <w:r w:rsidRPr="007C6E6A">
              <w:t>Prepare monitoring reports for the LGB and summary reports for the Finance Committee to feed up to the board of directors as appropriate</w:t>
            </w:r>
          </w:p>
          <w:p w14:paraId="04BD52F9" w14:textId="77777777" w:rsidR="00B22178" w:rsidRPr="007C6E6A" w:rsidRDefault="00B22178" w:rsidP="00E02F7C">
            <w:pPr>
              <w:pStyle w:val="ListParagraph"/>
              <w:numPr>
                <w:ilvl w:val="0"/>
                <w:numId w:val="13"/>
              </w:numPr>
              <w:jc w:val="both"/>
            </w:pPr>
            <w:r w:rsidRPr="007C6E6A">
              <w:t>Ensure proper financial controls are in place at the academy</w:t>
            </w:r>
          </w:p>
          <w:p w14:paraId="0F0F6BC5" w14:textId="1946EEEB" w:rsidR="00B22178" w:rsidRPr="007C6E6A" w:rsidRDefault="00B22178" w:rsidP="00B22178">
            <w:pPr>
              <w:pStyle w:val="ListParagraph"/>
              <w:jc w:val="both"/>
            </w:pPr>
          </w:p>
        </w:tc>
      </w:tr>
      <w:tr w:rsidR="00223BDF" w:rsidRPr="007C6E6A" w14:paraId="1C0588C8" w14:textId="77777777" w:rsidTr="00315B8B">
        <w:trPr>
          <w:trHeight w:val="6795"/>
        </w:trPr>
        <w:tc>
          <w:tcPr>
            <w:tcW w:w="1638" w:type="dxa"/>
          </w:tcPr>
          <w:p w14:paraId="2556A317" w14:textId="70A95103" w:rsidR="000D0309" w:rsidRPr="007C6E6A" w:rsidRDefault="00D76BD1" w:rsidP="00AB2667">
            <w:pPr>
              <w:pStyle w:val="ListParagraph"/>
              <w:ind w:left="0"/>
              <w:jc w:val="both"/>
            </w:pPr>
            <w:r>
              <w:t>A</w:t>
            </w:r>
            <w:r w:rsidR="000D0309" w:rsidRPr="007C6E6A">
              <w:t xml:space="preserve">ccounting </w:t>
            </w:r>
          </w:p>
        </w:tc>
        <w:tc>
          <w:tcPr>
            <w:tcW w:w="1840" w:type="dxa"/>
          </w:tcPr>
          <w:p w14:paraId="07BB7064" w14:textId="77777777" w:rsidR="000D0309" w:rsidRPr="007C6E6A" w:rsidRDefault="000D0309" w:rsidP="00E02F7C">
            <w:pPr>
              <w:pStyle w:val="ListParagraph"/>
              <w:numPr>
                <w:ilvl w:val="0"/>
                <w:numId w:val="11"/>
              </w:numPr>
              <w:jc w:val="both"/>
              <w:rPr>
                <w:b/>
              </w:rPr>
            </w:pPr>
          </w:p>
        </w:tc>
        <w:tc>
          <w:tcPr>
            <w:tcW w:w="2634" w:type="dxa"/>
          </w:tcPr>
          <w:p w14:paraId="6D218693" w14:textId="77777777" w:rsidR="000D0309" w:rsidRPr="007C6E6A" w:rsidRDefault="000D0309" w:rsidP="00E02F7C">
            <w:pPr>
              <w:pStyle w:val="ListParagraph"/>
              <w:numPr>
                <w:ilvl w:val="0"/>
                <w:numId w:val="12"/>
              </w:numPr>
              <w:jc w:val="both"/>
            </w:pPr>
            <w:r w:rsidRPr="007C6E6A">
              <w:t xml:space="preserve">Ensure that the accounts are audited in accordance with the Diocesan/Religious Order Trustees’ requirements relating to accounting for Church assets </w:t>
            </w:r>
          </w:p>
          <w:p w14:paraId="3CD3674C" w14:textId="152BEC50" w:rsidR="000D0309" w:rsidRPr="007C6E6A" w:rsidRDefault="000D0309" w:rsidP="00E02F7C">
            <w:pPr>
              <w:pStyle w:val="ListParagraph"/>
              <w:numPr>
                <w:ilvl w:val="0"/>
                <w:numId w:val="12"/>
              </w:numPr>
              <w:jc w:val="both"/>
            </w:pPr>
            <w:r w:rsidRPr="007C6E6A">
              <w:t>Produce, submit and publish annual audited accounts and report including accounting policies, signed statement on regularity, propriety and compliance, incorporating governance statement demonstrating value for money</w:t>
            </w:r>
          </w:p>
        </w:tc>
        <w:tc>
          <w:tcPr>
            <w:tcW w:w="2291" w:type="dxa"/>
          </w:tcPr>
          <w:p w14:paraId="6375EFB3" w14:textId="2DAA62A5" w:rsidR="00DE0731" w:rsidRPr="007C6E6A" w:rsidRDefault="00DE0731" w:rsidP="00E02F7C">
            <w:pPr>
              <w:pStyle w:val="ListParagraph"/>
              <w:numPr>
                <w:ilvl w:val="0"/>
                <w:numId w:val="12"/>
              </w:numPr>
              <w:jc w:val="both"/>
            </w:pPr>
            <w:r w:rsidRPr="007C6E6A">
              <w:t>Support and advise the directors in respect of the annual accounts and report</w:t>
            </w:r>
          </w:p>
          <w:p w14:paraId="0730EDA4" w14:textId="77777777" w:rsidR="00A66785" w:rsidRPr="007C6E6A" w:rsidRDefault="00A66785" w:rsidP="00E02F7C">
            <w:pPr>
              <w:pStyle w:val="ListParagraph"/>
              <w:numPr>
                <w:ilvl w:val="0"/>
                <w:numId w:val="12"/>
              </w:numPr>
              <w:jc w:val="both"/>
            </w:pPr>
            <w:r w:rsidRPr="007C6E6A">
              <w:t>Support LGBs and headteachers in local academy monitoring and management of budgets and finances</w:t>
            </w:r>
          </w:p>
          <w:p w14:paraId="44AF82B8" w14:textId="77777777" w:rsidR="00A66785" w:rsidRPr="007C6E6A" w:rsidRDefault="00A66785" w:rsidP="00E02F7C">
            <w:pPr>
              <w:pStyle w:val="ListParagraph"/>
              <w:numPr>
                <w:ilvl w:val="0"/>
                <w:numId w:val="12"/>
              </w:numPr>
              <w:jc w:val="both"/>
            </w:pPr>
            <w:r w:rsidRPr="007C6E6A">
              <w:t xml:space="preserve">Consider any variances on delegated budget reported by the LGBs </w:t>
            </w:r>
          </w:p>
          <w:p w14:paraId="7C971187" w14:textId="77777777" w:rsidR="00A66785" w:rsidRPr="007C6E6A" w:rsidRDefault="00A66785" w:rsidP="006F2ED8">
            <w:pPr>
              <w:pStyle w:val="ListParagraph"/>
              <w:jc w:val="both"/>
            </w:pPr>
          </w:p>
          <w:p w14:paraId="152EA694" w14:textId="77777777" w:rsidR="000D0309" w:rsidRPr="007C6E6A" w:rsidRDefault="000D0309" w:rsidP="00DE0731">
            <w:pPr>
              <w:jc w:val="both"/>
              <w:rPr>
                <w:b/>
              </w:rPr>
            </w:pPr>
          </w:p>
        </w:tc>
        <w:tc>
          <w:tcPr>
            <w:tcW w:w="2552" w:type="dxa"/>
          </w:tcPr>
          <w:p w14:paraId="39B938AF" w14:textId="02731095" w:rsidR="000D0309" w:rsidRPr="007C6E6A" w:rsidRDefault="006C4076" w:rsidP="006C4076">
            <w:pPr>
              <w:pStyle w:val="ListParagraph"/>
              <w:numPr>
                <w:ilvl w:val="0"/>
                <w:numId w:val="12"/>
              </w:numPr>
              <w:jc w:val="both"/>
              <w:rPr>
                <w:b/>
              </w:rPr>
            </w:pPr>
            <w:r w:rsidRPr="007C6E6A">
              <w:t xml:space="preserve">Ensure the academy keeps proper records and provide information to assist the company to prepare the annual accounts </w:t>
            </w:r>
            <w:r w:rsidR="009B4996" w:rsidRPr="007C6E6A">
              <w:t>or any other accounting matters</w:t>
            </w:r>
          </w:p>
        </w:tc>
        <w:tc>
          <w:tcPr>
            <w:tcW w:w="2273" w:type="dxa"/>
          </w:tcPr>
          <w:p w14:paraId="11C05EE7" w14:textId="4809C16C" w:rsidR="000D0309" w:rsidRPr="007C6E6A" w:rsidRDefault="00D156A1" w:rsidP="00C96549">
            <w:pPr>
              <w:pStyle w:val="ListParagraph"/>
              <w:numPr>
                <w:ilvl w:val="0"/>
                <w:numId w:val="59"/>
              </w:numPr>
              <w:jc w:val="both"/>
              <w:rPr>
                <w:b/>
              </w:rPr>
            </w:pPr>
            <w:r w:rsidRPr="007C6E6A">
              <w:t>Keep proper records and provide information to assist the company to prepare the annual accounts or any other accounting matters</w:t>
            </w:r>
          </w:p>
        </w:tc>
      </w:tr>
      <w:tr w:rsidR="00223BDF" w:rsidRPr="007C6E6A" w14:paraId="61CE87F4" w14:textId="77777777" w:rsidTr="00315B8B">
        <w:tc>
          <w:tcPr>
            <w:tcW w:w="1638" w:type="dxa"/>
          </w:tcPr>
          <w:p w14:paraId="769A9626" w14:textId="64C86D73" w:rsidR="009676C4" w:rsidRPr="007C6E6A" w:rsidRDefault="006C4076" w:rsidP="00AB2667">
            <w:pPr>
              <w:pStyle w:val="ListParagraph"/>
              <w:ind w:left="0"/>
              <w:jc w:val="both"/>
            </w:pPr>
            <w:r w:rsidRPr="007C6E6A">
              <w:t>Documents, p</w:t>
            </w:r>
            <w:r w:rsidR="009676C4" w:rsidRPr="007C6E6A">
              <w:t xml:space="preserve">olicies and Procedures </w:t>
            </w:r>
          </w:p>
        </w:tc>
        <w:tc>
          <w:tcPr>
            <w:tcW w:w="1840" w:type="dxa"/>
          </w:tcPr>
          <w:p w14:paraId="237F2837" w14:textId="77777777" w:rsidR="009676C4" w:rsidRPr="007C6E6A" w:rsidRDefault="009676C4" w:rsidP="00E02F7C">
            <w:pPr>
              <w:pStyle w:val="ListParagraph"/>
              <w:numPr>
                <w:ilvl w:val="0"/>
                <w:numId w:val="11"/>
              </w:numPr>
              <w:jc w:val="both"/>
              <w:rPr>
                <w:b/>
              </w:rPr>
            </w:pPr>
          </w:p>
        </w:tc>
        <w:tc>
          <w:tcPr>
            <w:tcW w:w="2634" w:type="dxa"/>
          </w:tcPr>
          <w:p w14:paraId="5E6FD173" w14:textId="2181CCA2" w:rsidR="009676C4" w:rsidRPr="007C6E6A" w:rsidRDefault="00063F90" w:rsidP="00E02F7C">
            <w:pPr>
              <w:pStyle w:val="ListParagraph"/>
              <w:numPr>
                <w:ilvl w:val="0"/>
                <w:numId w:val="14"/>
              </w:numPr>
              <w:jc w:val="both"/>
            </w:pPr>
            <w:r w:rsidRPr="007C6E6A">
              <w:t xml:space="preserve">Adopt and review </w:t>
            </w:r>
            <w:r w:rsidR="009676C4" w:rsidRPr="007C6E6A">
              <w:t xml:space="preserve"> all financial policies as required by the Academies Financial Handbook and/or as recommended by the auditors</w:t>
            </w:r>
            <w:r w:rsidR="000D3FFC">
              <w:t xml:space="preserve"> and ensure that they meet the company’s charitable objects </w:t>
            </w:r>
          </w:p>
          <w:p w14:paraId="4ABDF0A6" w14:textId="77777777" w:rsidR="009676C4" w:rsidRPr="007C6E6A" w:rsidRDefault="009676C4" w:rsidP="00E02F7C">
            <w:pPr>
              <w:pStyle w:val="ListParagraph"/>
              <w:numPr>
                <w:ilvl w:val="0"/>
                <w:numId w:val="14"/>
              </w:numPr>
              <w:jc w:val="both"/>
            </w:pPr>
            <w:r w:rsidRPr="007C6E6A">
              <w:lastRenderedPageBreak/>
              <w:t xml:space="preserve">Adopt and review the charging and remissions policy prepared by the </w:t>
            </w:r>
            <w:r w:rsidR="001C0483" w:rsidRPr="007C6E6A">
              <w:t xml:space="preserve">senior </w:t>
            </w:r>
            <w:r w:rsidRPr="007C6E6A">
              <w:t>executive</w:t>
            </w:r>
            <w:r w:rsidR="001C0483" w:rsidRPr="007C6E6A">
              <w:t xml:space="preserve"> leadership</w:t>
            </w:r>
          </w:p>
          <w:p w14:paraId="66DCC035" w14:textId="77777777" w:rsidR="00063F90" w:rsidRDefault="00063F90" w:rsidP="00E02F7C">
            <w:pPr>
              <w:pStyle w:val="ListParagraph"/>
              <w:numPr>
                <w:ilvl w:val="0"/>
                <w:numId w:val="14"/>
              </w:numPr>
              <w:jc w:val="both"/>
            </w:pPr>
            <w:r w:rsidRPr="007C6E6A">
              <w:t>Ensure a register of business</w:t>
            </w:r>
            <w:r w:rsidR="009C7892">
              <w:t xml:space="preserve"> and pecuniary</w:t>
            </w:r>
            <w:r w:rsidRPr="007C6E6A">
              <w:t xml:space="preserve"> interests is maintained for the company </w:t>
            </w:r>
          </w:p>
          <w:p w14:paraId="60369BEC" w14:textId="6FBA6F84" w:rsidR="009C7892" w:rsidRPr="007C6E6A" w:rsidRDefault="009C7892" w:rsidP="00E02F7C">
            <w:pPr>
              <w:pStyle w:val="ListParagraph"/>
              <w:numPr>
                <w:ilvl w:val="0"/>
                <w:numId w:val="14"/>
              </w:numPr>
              <w:jc w:val="both"/>
            </w:pPr>
            <w:r>
              <w:t xml:space="preserve">Ensure that the company keeps all relevant financial records for at least 6 years after the end of the funding period to which they relate </w:t>
            </w:r>
          </w:p>
        </w:tc>
        <w:tc>
          <w:tcPr>
            <w:tcW w:w="2291" w:type="dxa"/>
          </w:tcPr>
          <w:p w14:paraId="11BAA12B" w14:textId="2C96F85A" w:rsidR="007778A8" w:rsidRPr="007C6E6A" w:rsidRDefault="007778A8" w:rsidP="00E02F7C">
            <w:pPr>
              <w:pStyle w:val="ListParagraph"/>
              <w:numPr>
                <w:ilvl w:val="0"/>
                <w:numId w:val="14"/>
              </w:numPr>
              <w:spacing w:after="160" w:line="259" w:lineRule="auto"/>
              <w:jc w:val="both"/>
            </w:pPr>
            <w:r w:rsidRPr="007C6E6A">
              <w:lastRenderedPageBreak/>
              <w:t>Prepare all financial policies as required by the Academies Financial Handbook and/or as recommended by the audi</w:t>
            </w:r>
            <w:r w:rsidR="00EC162B" w:rsidRPr="007C6E6A">
              <w:t>to</w:t>
            </w:r>
            <w:r w:rsidRPr="007C6E6A">
              <w:t xml:space="preserve">rs for </w:t>
            </w:r>
            <w:r w:rsidRPr="007C6E6A">
              <w:lastRenderedPageBreak/>
              <w:t>adoption by the directors</w:t>
            </w:r>
          </w:p>
          <w:p w14:paraId="6195C2C3" w14:textId="77777777" w:rsidR="00A66785" w:rsidRPr="007C6E6A" w:rsidRDefault="00A66785" w:rsidP="00E02F7C">
            <w:pPr>
              <w:pStyle w:val="ListParagraph"/>
              <w:numPr>
                <w:ilvl w:val="0"/>
                <w:numId w:val="14"/>
              </w:numPr>
              <w:spacing w:after="160" w:line="259" w:lineRule="auto"/>
              <w:jc w:val="both"/>
            </w:pPr>
            <w:r w:rsidRPr="007C6E6A">
              <w:t>Prepare a charging and remissions policy for adoption by the directors</w:t>
            </w:r>
          </w:p>
          <w:p w14:paraId="59B227E9" w14:textId="42D29A08" w:rsidR="00063F90" w:rsidRDefault="00063F90" w:rsidP="00E02F7C">
            <w:pPr>
              <w:pStyle w:val="ListParagraph"/>
              <w:numPr>
                <w:ilvl w:val="0"/>
                <w:numId w:val="14"/>
              </w:numPr>
              <w:spacing w:after="160" w:line="259" w:lineRule="auto"/>
              <w:jc w:val="both"/>
            </w:pPr>
            <w:r w:rsidRPr="007C6E6A">
              <w:t>Maintain a register of business</w:t>
            </w:r>
            <w:r w:rsidR="009C7892">
              <w:t xml:space="preserve"> and pecuniary</w:t>
            </w:r>
            <w:r w:rsidRPr="007C6E6A">
              <w:t xml:space="preserve"> interests for the company </w:t>
            </w:r>
          </w:p>
          <w:p w14:paraId="156B1941" w14:textId="62DB460E" w:rsidR="009C7892" w:rsidRPr="007C6E6A" w:rsidRDefault="009C7892" w:rsidP="00E02F7C">
            <w:pPr>
              <w:pStyle w:val="ListParagraph"/>
              <w:numPr>
                <w:ilvl w:val="0"/>
                <w:numId w:val="14"/>
              </w:numPr>
              <w:spacing w:after="160" w:line="259" w:lineRule="auto"/>
              <w:jc w:val="both"/>
            </w:pPr>
            <w:r>
              <w:t xml:space="preserve">Keep all relevant financial records for at least 6 years after the end of the funding period to which they relate and ensure that retention meets data protection requirements </w:t>
            </w:r>
          </w:p>
          <w:p w14:paraId="2A0893B0" w14:textId="77777777" w:rsidR="009676C4" w:rsidRPr="007C6E6A" w:rsidRDefault="009676C4" w:rsidP="00A66785">
            <w:pPr>
              <w:pStyle w:val="ListParagraph"/>
              <w:jc w:val="both"/>
              <w:rPr>
                <w:b/>
              </w:rPr>
            </w:pPr>
          </w:p>
        </w:tc>
        <w:tc>
          <w:tcPr>
            <w:tcW w:w="2552" w:type="dxa"/>
          </w:tcPr>
          <w:p w14:paraId="4E8299D7" w14:textId="6F3F2ABA" w:rsidR="00B22178" w:rsidRPr="007C6E6A" w:rsidRDefault="00B22178" w:rsidP="00E02F7C">
            <w:pPr>
              <w:pStyle w:val="ListParagraph"/>
              <w:numPr>
                <w:ilvl w:val="0"/>
                <w:numId w:val="14"/>
              </w:numPr>
              <w:spacing w:after="160" w:line="259" w:lineRule="auto"/>
              <w:jc w:val="both"/>
            </w:pPr>
            <w:r w:rsidRPr="007C6E6A">
              <w:lastRenderedPageBreak/>
              <w:t xml:space="preserve">Maintain a register of business </w:t>
            </w:r>
            <w:r w:rsidR="00CA284D">
              <w:t xml:space="preserve">and pecuniary </w:t>
            </w:r>
            <w:r w:rsidRPr="007C6E6A">
              <w:t>interests</w:t>
            </w:r>
            <w:r w:rsidR="00063F90" w:rsidRPr="007C6E6A">
              <w:t xml:space="preserve"> for the academy</w:t>
            </w:r>
          </w:p>
          <w:p w14:paraId="26169072" w14:textId="77777777" w:rsidR="009676C4" w:rsidRPr="007C6E6A" w:rsidRDefault="009676C4" w:rsidP="00B22178">
            <w:pPr>
              <w:pStyle w:val="ListParagraph"/>
              <w:jc w:val="both"/>
              <w:rPr>
                <w:b/>
              </w:rPr>
            </w:pPr>
          </w:p>
        </w:tc>
        <w:tc>
          <w:tcPr>
            <w:tcW w:w="2273" w:type="dxa"/>
          </w:tcPr>
          <w:p w14:paraId="4AB02028" w14:textId="77777777" w:rsidR="009676C4" w:rsidRPr="007C6E6A" w:rsidRDefault="009676C4" w:rsidP="00E02F7C">
            <w:pPr>
              <w:pStyle w:val="ListParagraph"/>
              <w:numPr>
                <w:ilvl w:val="0"/>
                <w:numId w:val="11"/>
              </w:numPr>
              <w:jc w:val="both"/>
              <w:rPr>
                <w:b/>
              </w:rPr>
            </w:pPr>
          </w:p>
        </w:tc>
      </w:tr>
      <w:tr w:rsidR="00223BDF" w:rsidRPr="007C6E6A" w14:paraId="1F475302" w14:textId="77777777" w:rsidTr="00315B8B">
        <w:tc>
          <w:tcPr>
            <w:tcW w:w="1638" w:type="dxa"/>
          </w:tcPr>
          <w:p w14:paraId="3ACA5B54" w14:textId="47BCC678" w:rsidR="00025612" w:rsidRPr="007C6E6A" w:rsidRDefault="00025612" w:rsidP="00AB2667">
            <w:pPr>
              <w:pStyle w:val="ListParagraph"/>
              <w:ind w:left="0"/>
              <w:jc w:val="both"/>
            </w:pPr>
            <w:r w:rsidRPr="007C6E6A">
              <w:t xml:space="preserve">Staffing  </w:t>
            </w:r>
          </w:p>
        </w:tc>
        <w:tc>
          <w:tcPr>
            <w:tcW w:w="1840" w:type="dxa"/>
          </w:tcPr>
          <w:p w14:paraId="001E71F2" w14:textId="77777777" w:rsidR="00025612" w:rsidRPr="007C6E6A" w:rsidRDefault="00025612" w:rsidP="00E02F7C">
            <w:pPr>
              <w:pStyle w:val="ListParagraph"/>
              <w:numPr>
                <w:ilvl w:val="0"/>
                <w:numId w:val="11"/>
              </w:numPr>
              <w:jc w:val="both"/>
              <w:rPr>
                <w:b/>
              </w:rPr>
            </w:pPr>
          </w:p>
        </w:tc>
        <w:tc>
          <w:tcPr>
            <w:tcW w:w="2634" w:type="dxa"/>
          </w:tcPr>
          <w:p w14:paraId="2B060EE2" w14:textId="74CF794F" w:rsidR="00025612" w:rsidRPr="007C6E6A" w:rsidRDefault="00025612" w:rsidP="00E02F7C">
            <w:pPr>
              <w:pStyle w:val="ListParagraph"/>
              <w:numPr>
                <w:ilvl w:val="0"/>
                <w:numId w:val="16"/>
              </w:numPr>
              <w:jc w:val="both"/>
            </w:pPr>
            <w:r w:rsidRPr="007C6E6A">
              <w:t xml:space="preserve">Agree pay for all headteachers, executive headteachers and </w:t>
            </w:r>
            <w:r w:rsidR="001C0483" w:rsidRPr="007C6E6A">
              <w:t xml:space="preserve">senior </w:t>
            </w:r>
            <w:r w:rsidRPr="007C6E6A">
              <w:t xml:space="preserve">executive </w:t>
            </w:r>
            <w:r w:rsidR="001C0483" w:rsidRPr="007C6E6A">
              <w:t>leadership</w:t>
            </w:r>
            <w:r w:rsidRPr="007C6E6A">
              <w:t xml:space="preserve"> members, including CEO if appropriate </w:t>
            </w:r>
            <w:r w:rsidRPr="007C6E6A">
              <w:rPr>
                <w:b/>
              </w:rPr>
              <w:t>ND</w:t>
            </w:r>
          </w:p>
        </w:tc>
        <w:tc>
          <w:tcPr>
            <w:tcW w:w="2291" w:type="dxa"/>
          </w:tcPr>
          <w:p w14:paraId="29AB6E27" w14:textId="24EF5516" w:rsidR="009D30E9" w:rsidRPr="007C6E6A" w:rsidRDefault="009D30E9" w:rsidP="00E02F7C">
            <w:pPr>
              <w:pStyle w:val="ListParagraph"/>
              <w:numPr>
                <w:ilvl w:val="0"/>
                <w:numId w:val="16"/>
              </w:numPr>
              <w:jc w:val="both"/>
            </w:pPr>
            <w:r w:rsidRPr="007C6E6A">
              <w:t>Support the directors to determine pay for all headteachers, executive headteachers and senior executive leadership members (taking into account that there may be a conflict of interest)</w:t>
            </w:r>
          </w:p>
          <w:p w14:paraId="2B61FFB7" w14:textId="5DCB66BA" w:rsidR="00A044D5" w:rsidRPr="007C6E6A" w:rsidRDefault="00A044D5" w:rsidP="00E02F7C">
            <w:pPr>
              <w:pStyle w:val="ListParagraph"/>
              <w:numPr>
                <w:ilvl w:val="0"/>
                <w:numId w:val="16"/>
              </w:numPr>
              <w:jc w:val="both"/>
            </w:pPr>
            <w:r w:rsidRPr="007C6E6A">
              <w:t xml:space="preserve">Set up and approve staff expenses for the </w:t>
            </w:r>
            <w:r w:rsidR="001C0483" w:rsidRPr="007C6E6A">
              <w:t>senior e</w:t>
            </w:r>
            <w:r w:rsidRPr="007C6E6A">
              <w:t>xecutive</w:t>
            </w:r>
            <w:r w:rsidR="001C0483" w:rsidRPr="007C6E6A">
              <w:t xml:space="preserve"> leadership</w:t>
            </w:r>
          </w:p>
          <w:p w14:paraId="2275AFE6" w14:textId="77777777" w:rsidR="00025612" w:rsidRPr="007C6E6A" w:rsidRDefault="00025612" w:rsidP="00A044D5">
            <w:pPr>
              <w:jc w:val="both"/>
              <w:rPr>
                <w:b/>
              </w:rPr>
            </w:pPr>
          </w:p>
        </w:tc>
        <w:tc>
          <w:tcPr>
            <w:tcW w:w="2552" w:type="dxa"/>
          </w:tcPr>
          <w:p w14:paraId="17E9CA79" w14:textId="5E320353" w:rsidR="00025612" w:rsidRPr="00D76BD1" w:rsidRDefault="00223BDF" w:rsidP="00D76BD1">
            <w:pPr>
              <w:pStyle w:val="ListParagraph"/>
              <w:numPr>
                <w:ilvl w:val="0"/>
                <w:numId w:val="16"/>
              </w:numPr>
              <w:jc w:val="both"/>
            </w:pPr>
            <w:r w:rsidRPr="00D76BD1">
              <w:t>Provide local intelligence to the directors/senior executive leadership to inform decisions relating to headteacher pay</w:t>
            </w:r>
            <w:r w:rsidR="009D30E9" w:rsidRPr="00D76BD1">
              <w:t xml:space="preserve"> </w:t>
            </w:r>
          </w:p>
        </w:tc>
        <w:tc>
          <w:tcPr>
            <w:tcW w:w="2273" w:type="dxa"/>
          </w:tcPr>
          <w:p w14:paraId="7F2F0284" w14:textId="3356AF1A" w:rsidR="00A044D5" w:rsidRPr="007C6E6A" w:rsidRDefault="00A044D5" w:rsidP="00E02F7C">
            <w:pPr>
              <w:pStyle w:val="ListParagraph"/>
              <w:numPr>
                <w:ilvl w:val="0"/>
                <w:numId w:val="16"/>
              </w:numPr>
              <w:jc w:val="both"/>
            </w:pPr>
            <w:r w:rsidRPr="007C6E6A">
              <w:t>Set up and approve staff expenses at the academy in accordance with any company-wide policy</w:t>
            </w:r>
          </w:p>
          <w:p w14:paraId="7F09351B" w14:textId="379BFB02" w:rsidR="00025612" w:rsidRPr="007C6E6A" w:rsidRDefault="00A044D5" w:rsidP="00E02F7C">
            <w:pPr>
              <w:pStyle w:val="ListParagraph"/>
              <w:numPr>
                <w:ilvl w:val="0"/>
                <w:numId w:val="16"/>
              </w:numPr>
              <w:jc w:val="both"/>
              <w:rPr>
                <w:b/>
              </w:rPr>
            </w:pPr>
            <w:r w:rsidRPr="007C6E6A">
              <w:t>Submit expenses in accordance with company-wide policy</w:t>
            </w:r>
          </w:p>
        </w:tc>
      </w:tr>
      <w:tr w:rsidR="00223BDF" w:rsidRPr="007C6E6A" w14:paraId="2EEA7FD2" w14:textId="77777777" w:rsidTr="00315B8B">
        <w:tc>
          <w:tcPr>
            <w:tcW w:w="1638" w:type="dxa"/>
          </w:tcPr>
          <w:p w14:paraId="0714A361" w14:textId="6A9FD97D" w:rsidR="00A66785" w:rsidRPr="007C6E6A" w:rsidRDefault="00A66785" w:rsidP="00AB2667">
            <w:pPr>
              <w:pStyle w:val="ListParagraph"/>
              <w:ind w:left="0"/>
              <w:jc w:val="both"/>
            </w:pPr>
            <w:r w:rsidRPr="007C6E6A">
              <w:t>School level matters</w:t>
            </w:r>
          </w:p>
        </w:tc>
        <w:tc>
          <w:tcPr>
            <w:tcW w:w="1840" w:type="dxa"/>
          </w:tcPr>
          <w:p w14:paraId="3DCC6361" w14:textId="77777777" w:rsidR="00A66785" w:rsidRPr="007C6E6A" w:rsidRDefault="00A66785" w:rsidP="00E02F7C">
            <w:pPr>
              <w:pStyle w:val="ListParagraph"/>
              <w:numPr>
                <w:ilvl w:val="0"/>
                <w:numId w:val="11"/>
              </w:numPr>
              <w:jc w:val="both"/>
              <w:rPr>
                <w:b/>
              </w:rPr>
            </w:pPr>
          </w:p>
        </w:tc>
        <w:tc>
          <w:tcPr>
            <w:tcW w:w="2634" w:type="dxa"/>
          </w:tcPr>
          <w:p w14:paraId="650D6158" w14:textId="77777777" w:rsidR="00A66785" w:rsidRPr="007C6E6A" w:rsidRDefault="00A66785" w:rsidP="00183F9B">
            <w:pPr>
              <w:pStyle w:val="ListParagraph"/>
              <w:numPr>
                <w:ilvl w:val="0"/>
                <w:numId w:val="11"/>
              </w:numPr>
              <w:jc w:val="both"/>
            </w:pPr>
          </w:p>
        </w:tc>
        <w:tc>
          <w:tcPr>
            <w:tcW w:w="2291" w:type="dxa"/>
          </w:tcPr>
          <w:p w14:paraId="4D5C5664" w14:textId="5080A218" w:rsidR="00A66785" w:rsidRPr="008C5F09" w:rsidRDefault="00F65CB7" w:rsidP="008C5F09">
            <w:pPr>
              <w:pStyle w:val="ListParagraph"/>
              <w:numPr>
                <w:ilvl w:val="0"/>
                <w:numId w:val="77"/>
              </w:numPr>
              <w:jc w:val="both"/>
              <w:rPr>
                <w:b/>
              </w:rPr>
            </w:pPr>
            <w:r w:rsidRPr="007C6E6A">
              <w:t>Monitor the provision of free school meals across the company and follow up with LGBs where there are any issues</w:t>
            </w:r>
          </w:p>
        </w:tc>
        <w:tc>
          <w:tcPr>
            <w:tcW w:w="2552" w:type="dxa"/>
          </w:tcPr>
          <w:p w14:paraId="6A6B29F8" w14:textId="170A3DE6" w:rsidR="00A66785" w:rsidRPr="007C6E6A" w:rsidRDefault="00A66785" w:rsidP="00E02F7C">
            <w:pPr>
              <w:pStyle w:val="ListParagraph"/>
              <w:numPr>
                <w:ilvl w:val="0"/>
                <w:numId w:val="16"/>
              </w:numPr>
              <w:jc w:val="both"/>
              <w:rPr>
                <w:b/>
              </w:rPr>
            </w:pPr>
            <w:r w:rsidRPr="007C6E6A">
              <w:t>Monitor the provision of free</w:t>
            </w:r>
            <w:r w:rsidR="00F65CB7" w:rsidRPr="007C6E6A">
              <w:t xml:space="preserve"> </w:t>
            </w:r>
            <w:r w:rsidRPr="007C6E6A">
              <w:t>school meals to those pupils meeting the criteria and follow up where there are any issues</w:t>
            </w:r>
          </w:p>
        </w:tc>
        <w:tc>
          <w:tcPr>
            <w:tcW w:w="2273" w:type="dxa"/>
          </w:tcPr>
          <w:p w14:paraId="0DD60A06" w14:textId="77777777" w:rsidR="00A044D5" w:rsidRPr="007C6E6A" w:rsidRDefault="00A044D5" w:rsidP="00E02F7C">
            <w:pPr>
              <w:pStyle w:val="ListParagraph"/>
              <w:numPr>
                <w:ilvl w:val="0"/>
                <w:numId w:val="16"/>
              </w:numPr>
              <w:jc w:val="both"/>
            </w:pPr>
            <w:r w:rsidRPr="007C6E6A">
              <w:t xml:space="preserve">Ensure provision of free school meals to those meeting the criteria </w:t>
            </w:r>
          </w:p>
          <w:p w14:paraId="2C3601A9" w14:textId="77777777" w:rsidR="00A66785" w:rsidRPr="007C6E6A" w:rsidRDefault="00A66785" w:rsidP="00A044D5">
            <w:pPr>
              <w:jc w:val="both"/>
              <w:rPr>
                <w:b/>
              </w:rPr>
            </w:pPr>
          </w:p>
        </w:tc>
      </w:tr>
    </w:tbl>
    <w:p w14:paraId="76700070" w14:textId="0151C621" w:rsidR="004D585A" w:rsidRPr="007C6E6A" w:rsidRDefault="004D585A" w:rsidP="006E466E">
      <w:pPr>
        <w:jc w:val="both"/>
        <w:rPr>
          <w:b/>
        </w:rPr>
      </w:pPr>
    </w:p>
    <w:p w14:paraId="08069915" w14:textId="2D649A5B" w:rsidR="006E466E" w:rsidRPr="007C6E6A" w:rsidRDefault="006E466E" w:rsidP="006E466E">
      <w:pPr>
        <w:jc w:val="both"/>
        <w:rPr>
          <w:b/>
        </w:rPr>
      </w:pPr>
      <w:r w:rsidRPr="007C6E6A">
        <w:rPr>
          <w:b/>
        </w:rPr>
        <w:t>Useful Resources:</w:t>
      </w:r>
    </w:p>
    <w:p w14:paraId="07826742" w14:textId="38D1794A" w:rsidR="006E466E" w:rsidRPr="007C6E6A" w:rsidRDefault="006E466E" w:rsidP="00E02F7C">
      <w:pPr>
        <w:pStyle w:val="ListParagraph"/>
        <w:numPr>
          <w:ilvl w:val="0"/>
          <w:numId w:val="46"/>
        </w:numPr>
        <w:jc w:val="both"/>
      </w:pPr>
      <w:r w:rsidRPr="007C6E6A">
        <w:t>CES model Governance S</w:t>
      </w:r>
      <w:r w:rsidR="00931FEF" w:rsidRPr="007C6E6A">
        <w:t xml:space="preserve">tatements for </w:t>
      </w:r>
      <w:r w:rsidRPr="007C6E6A">
        <w:t>Academy Trust Companies</w:t>
      </w:r>
    </w:p>
    <w:p w14:paraId="4A62FD9B" w14:textId="1406CFC1" w:rsidR="00C96549" w:rsidRPr="007C6E6A" w:rsidRDefault="00C96549" w:rsidP="00AB2667">
      <w:pPr>
        <w:jc w:val="both"/>
      </w:pPr>
    </w:p>
    <w:tbl>
      <w:tblPr>
        <w:tblStyle w:val="TableGrid"/>
        <w:tblW w:w="0" w:type="auto"/>
        <w:tblLook w:val="04A0" w:firstRow="1" w:lastRow="0" w:firstColumn="1" w:lastColumn="0" w:noHBand="0" w:noVBand="1"/>
      </w:tblPr>
      <w:tblGrid>
        <w:gridCol w:w="1949"/>
        <w:gridCol w:w="1745"/>
        <w:gridCol w:w="2744"/>
        <w:gridCol w:w="2610"/>
        <w:gridCol w:w="2290"/>
        <w:gridCol w:w="2610"/>
      </w:tblGrid>
      <w:tr w:rsidR="00315B8B" w:rsidRPr="007C6E6A" w14:paraId="5518BDE5" w14:textId="77777777" w:rsidTr="00315B8B">
        <w:trPr>
          <w:tblHeader/>
        </w:trPr>
        <w:tc>
          <w:tcPr>
            <w:tcW w:w="13948" w:type="dxa"/>
            <w:gridSpan w:val="6"/>
          </w:tcPr>
          <w:p w14:paraId="7F8965F1" w14:textId="045F8D82" w:rsidR="00315B8B" w:rsidRPr="007C6E6A" w:rsidRDefault="00315B8B" w:rsidP="00315B8B">
            <w:pPr>
              <w:jc w:val="both"/>
              <w:rPr>
                <w:b/>
                <w:sz w:val="32"/>
                <w:szCs w:val="32"/>
              </w:rPr>
            </w:pPr>
            <w:r w:rsidRPr="007C6E6A">
              <w:rPr>
                <w:b/>
                <w:sz w:val="32"/>
                <w:szCs w:val="32"/>
              </w:rPr>
              <w:lastRenderedPageBreak/>
              <w:t>CONTRACTS</w:t>
            </w:r>
          </w:p>
        </w:tc>
      </w:tr>
      <w:tr w:rsidR="00421FFD" w:rsidRPr="007C6E6A" w14:paraId="3B749218" w14:textId="77777777" w:rsidTr="00C96549">
        <w:trPr>
          <w:tblHeader/>
        </w:trPr>
        <w:tc>
          <w:tcPr>
            <w:tcW w:w="1949" w:type="dxa"/>
          </w:tcPr>
          <w:p w14:paraId="3E8BF846" w14:textId="6E81083C" w:rsidR="00421FFD" w:rsidRPr="007C6E6A" w:rsidRDefault="00421FFD" w:rsidP="00421FFD">
            <w:r w:rsidRPr="007C6E6A">
              <w:rPr>
                <w:b/>
              </w:rPr>
              <w:t>Action</w:t>
            </w:r>
          </w:p>
        </w:tc>
        <w:tc>
          <w:tcPr>
            <w:tcW w:w="1745" w:type="dxa"/>
          </w:tcPr>
          <w:p w14:paraId="1AC078B6" w14:textId="331307C0" w:rsidR="00421FFD" w:rsidRPr="007C6E6A" w:rsidRDefault="00421FFD" w:rsidP="00421FFD">
            <w:r w:rsidRPr="007C6E6A">
              <w:rPr>
                <w:b/>
              </w:rPr>
              <w:t xml:space="preserve">Members </w:t>
            </w:r>
          </w:p>
        </w:tc>
        <w:tc>
          <w:tcPr>
            <w:tcW w:w="2744" w:type="dxa"/>
          </w:tcPr>
          <w:p w14:paraId="64E3AB71" w14:textId="7C1D2365" w:rsidR="00421FFD" w:rsidRPr="007C6E6A" w:rsidRDefault="00421FFD" w:rsidP="00421FFD">
            <w:r w:rsidRPr="007C6E6A">
              <w:rPr>
                <w:b/>
              </w:rPr>
              <w:t>Directors</w:t>
            </w:r>
          </w:p>
        </w:tc>
        <w:tc>
          <w:tcPr>
            <w:tcW w:w="2610" w:type="dxa"/>
          </w:tcPr>
          <w:p w14:paraId="0D34F947" w14:textId="5554B262" w:rsidR="00421FFD" w:rsidRPr="007C6E6A" w:rsidRDefault="00421FFD" w:rsidP="00421FFD">
            <w:r w:rsidRPr="007C6E6A">
              <w:rPr>
                <w:b/>
              </w:rPr>
              <w:t xml:space="preserve">Senior executive </w:t>
            </w:r>
            <w:r w:rsidR="00CE5CA5" w:rsidRPr="007C6E6A">
              <w:rPr>
                <w:b/>
              </w:rPr>
              <w:t>leadership (SEL)</w:t>
            </w:r>
          </w:p>
        </w:tc>
        <w:tc>
          <w:tcPr>
            <w:tcW w:w="2290" w:type="dxa"/>
          </w:tcPr>
          <w:p w14:paraId="444BC97F" w14:textId="3226FF1E" w:rsidR="00421FFD" w:rsidRPr="007C6E6A" w:rsidRDefault="00421FFD" w:rsidP="00421FFD">
            <w:r w:rsidRPr="007C6E6A">
              <w:rPr>
                <w:b/>
              </w:rPr>
              <w:t>Local Governing Body (LGB)</w:t>
            </w:r>
          </w:p>
        </w:tc>
        <w:tc>
          <w:tcPr>
            <w:tcW w:w="2610" w:type="dxa"/>
          </w:tcPr>
          <w:p w14:paraId="2A7DE986" w14:textId="14FAA462" w:rsidR="00421FFD" w:rsidRPr="007C6E6A" w:rsidRDefault="00421FFD" w:rsidP="00421FFD">
            <w:r w:rsidRPr="007C6E6A">
              <w:rPr>
                <w:b/>
              </w:rPr>
              <w:t>Principal/headteacher</w:t>
            </w:r>
          </w:p>
        </w:tc>
      </w:tr>
      <w:tr w:rsidR="00421FFD" w:rsidRPr="007C6E6A" w14:paraId="27161399" w14:textId="77777777" w:rsidTr="00C96549">
        <w:tc>
          <w:tcPr>
            <w:tcW w:w="1949" w:type="dxa"/>
          </w:tcPr>
          <w:p w14:paraId="669CA882" w14:textId="470D811A" w:rsidR="00421FFD" w:rsidRPr="007C6E6A" w:rsidRDefault="00421FFD" w:rsidP="00421FFD">
            <w:r w:rsidRPr="007C6E6A">
              <w:t xml:space="preserve">Procurement </w:t>
            </w:r>
          </w:p>
        </w:tc>
        <w:tc>
          <w:tcPr>
            <w:tcW w:w="1745" w:type="dxa"/>
          </w:tcPr>
          <w:p w14:paraId="22F962B0" w14:textId="77777777" w:rsidR="00421FFD" w:rsidRPr="007C6E6A" w:rsidRDefault="00421FFD" w:rsidP="00E02F7C">
            <w:pPr>
              <w:pStyle w:val="ListParagraph"/>
              <w:numPr>
                <w:ilvl w:val="0"/>
                <w:numId w:val="11"/>
              </w:numPr>
              <w:rPr>
                <w:b/>
              </w:rPr>
            </w:pPr>
          </w:p>
        </w:tc>
        <w:tc>
          <w:tcPr>
            <w:tcW w:w="2744" w:type="dxa"/>
          </w:tcPr>
          <w:p w14:paraId="1B4B19C5" w14:textId="7C0A3924" w:rsidR="00421FFD" w:rsidRPr="00D76BD1" w:rsidRDefault="00421FFD" w:rsidP="00E02F7C">
            <w:pPr>
              <w:pStyle w:val="ListParagraph"/>
              <w:numPr>
                <w:ilvl w:val="0"/>
                <w:numId w:val="18"/>
              </w:numPr>
              <w:jc w:val="both"/>
            </w:pPr>
            <w:r w:rsidRPr="007C6E6A">
              <w:t xml:space="preserve">Adopt a company-wide competitive tendering policy and ensure OJEU procurement thresholds are observed </w:t>
            </w:r>
            <w:r w:rsidRPr="007C6E6A">
              <w:rPr>
                <w:b/>
              </w:rPr>
              <w:t>ND</w:t>
            </w:r>
          </w:p>
          <w:p w14:paraId="2F3F0800" w14:textId="0A838923" w:rsidR="00DC6F6B" w:rsidRPr="007C6E6A" w:rsidRDefault="00DC6F6B" w:rsidP="00E02F7C">
            <w:pPr>
              <w:pStyle w:val="ListParagraph"/>
              <w:numPr>
                <w:ilvl w:val="0"/>
                <w:numId w:val="18"/>
              </w:numPr>
              <w:jc w:val="both"/>
            </w:pPr>
            <w:r>
              <w:t xml:space="preserve">Ensure transparency in relationships with connected parties </w:t>
            </w:r>
          </w:p>
          <w:p w14:paraId="544BBD26" w14:textId="77777777" w:rsidR="00421FFD" w:rsidRPr="007C6E6A" w:rsidRDefault="00421FFD" w:rsidP="00421FFD">
            <w:pPr>
              <w:rPr>
                <w:b/>
              </w:rPr>
            </w:pPr>
          </w:p>
        </w:tc>
        <w:tc>
          <w:tcPr>
            <w:tcW w:w="2610" w:type="dxa"/>
          </w:tcPr>
          <w:p w14:paraId="33A03E75" w14:textId="77777777" w:rsidR="00421FFD" w:rsidRPr="007C6E6A" w:rsidRDefault="00421FFD" w:rsidP="00E02F7C">
            <w:pPr>
              <w:pStyle w:val="ListParagraph"/>
              <w:numPr>
                <w:ilvl w:val="0"/>
                <w:numId w:val="18"/>
              </w:numPr>
              <w:jc w:val="both"/>
            </w:pPr>
            <w:r w:rsidRPr="007C6E6A">
              <w:t xml:space="preserve">Prepare a company-wide competitive tendering policy for adoption by the directors </w:t>
            </w:r>
          </w:p>
          <w:p w14:paraId="78A43205" w14:textId="19561B69" w:rsidR="00421FFD" w:rsidRPr="007C6E6A" w:rsidRDefault="00421FFD" w:rsidP="00C96549">
            <w:pPr>
              <w:pStyle w:val="ListParagraph"/>
              <w:numPr>
                <w:ilvl w:val="0"/>
                <w:numId w:val="18"/>
              </w:numPr>
              <w:jc w:val="both"/>
              <w:rPr>
                <w:b/>
              </w:rPr>
            </w:pPr>
            <w:r w:rsidRPr="007C6E6A">
              <w:t xml:space="preserve">Develop company-wide procurement strategies and efficiency savings programme (in line with the company-wide policy) and review opportunities for collaborative procurement  </w:t>
            </w:r>
          </w:p>
        </w:tc>
        <w:tc>
          <w:tcPr>
            <w:tcW w:w="2290" w:type="dxa"/>
          </w:tcPr>
          <w:p w14:paraId="4E1FD424" w14:textId="777A8728" w:rsidR="00421FFD" w:rsidRPr="007C6E6A" w:rsidRDefault="00421FFD" w:rsidP="00E02F7C">
            <w:pPr>
              <w:pStyle w:val="ListParagraph"/>
              <w:numPr>
                <w:ilvl w:val="0"/>
                <w:numId w:val="18"/>
              </w:numPr>
              <w:rPr>
                <w:b/>
              </w:rPr>
            </w:pPr>
            <w:r w:rsidRPr="007C6E6A">
              <w:t>Support the directors in their monitoring and evaluation of the delivery of any central services and functions provided or procured by the company for the academy</w:t>
            </w:r>
          </w:p>
        </w:tc>
        <w:tc>
          <w:tcPr>
            <w:tcW w:w="2610" w:type="dxa"/>
          </w:tcPr>
          <w:p w14:paraId="361A3954" w14:textId="77777777" w:rsidR="00421FFD" w:rsidRPr="007C6E6A" w:rsidRDefault="00421FFD" w:rsidP="00E02F7C">
            <w:pPr>
              <w:pStyle w:val="ListParagraph"/>
              <w:numPr>
                <w:ilvl w:val="0"/>
                <w:numId w:val="11"/>
              </w:numPr>
              <w:rPr>
                <w:b/>
              </w:rPr>
            </w:pPr>
          </w:p>
        </w:tc>
      </w:tr>
      <w:tr w:rsidR="00507075" w:rsidRPr="007C6E6A" w14:paraId="20E7C691" w14:textId="77777777" w:rsidTr="00C96549">
        <w:tc>
          <w:tcPr>
            <w:tcW w:w="1949" w:type="dxa"/>
          </w:tcPr>
          <w:p w14:paraId="6F7280AA" w14:textId="7D0EECD1" w:rsidR="00507075" w:rsidRPr="007C6E6A" w:rsidRDefault="00507075" w:rsidP="00421FFD">
            <w:r w:rsidRPr="007C6E6A">
              <w:t>Ethical considerations</w:t>
            </w:r>
          </w:p>
        </w:tc>
        <w:tc>
          <w:tcPr>
            <w:tcW w:w="1745" w:type="dxa"/>
          </w:tcPr>
          <w:p w14:paraId="16BEE595" w14:textId="77777777" w:rsidR="00507075" w:rsidRPr="007C6E6A" w:rsidRDefault="00507075" w:rsidP="00E02F7C">
            <w:pPr>
              <w:pStyle w:val="ListParagraph"/>
              <w:numPr>
                <w:ilvl w:val="0"/>
                <w:numId w:val="11"/>
              </w:numPr>
              <w:rPr>
                <w:b/>
              </w:rPr>
            </w:pPr>
          </w:p>
        </w:tc>
        <w:tc>
          <w:tcPr>
            <w:tcW w:w="2744" w:type="dxa"/>
          </w:tcPr>
          <w:p w14:paraId="347A474B" w14:textId="367DCD50" w:rsidR="00507075" w:rsidRPr="007C6E6A" w:rsidRDefault="00C854D3" w:rsidP="00C854D3">
            <w:pPr>
              <w:pStyle w:val="ListParagraph"/>
              <w:numPr>
                <w:ilvl w:val="0"/>
                <w:numId w:val="20"/>
              </w:numPr>
              <w:jc w:val="both"/>
            </w:pPr>
            <w:r w:rsidRPr="007C6E6A">
              <w:t xml:space="preserve">Ensure the business of the company is conducted </w:t>
            </w:r>
            <w:r w:rsidR="00507075" w:rsidRPr="007C6E6A">
              <w:t>ethically and in line with corporate social responsibility indicators to ensure that all suppliers used take account of economic, social and environmental factors insofar as permitted by the Academies Financial Handbook</w:t>
            </w:r>
          </w:p>
        </w:tc>
        <w:tc>
          <w:tcPr>
            <w:tcW w:w="2610" w:type="dxa"/>
          </w:tcPr>
          <w:p w14:paraId="520DCAA2" w14:textId="7E527AB3" w:rsidR="00507075" w:rsidRPr="007C6E6A" w:rsidRDefault="00C854D3" w:rsidP="008C5F09">
            <w:pPr>
              <w:pStyle w:val="ListParagraph"/>
              <w:numPr>
                <w:ilvl w:val="0"/>
                <w:numId w:val="20"/>
              </w:numPr>
              <w:jc w:val="both"/>
            </w:pPr>
            <w:r w:rsidRPr="007C6E6A">
              <w:t>Conduct the business of the company ethically and in line with corporate social responsibility indicators to ensure that all suppliers used take account of economic, social and environmental factors insofar as permitted by the Academies Financial Handbook</w:t>
            </w:r>
          </w:p>
        </w:tc>
        <w:tc>
          <w:tcPr>
            <w:tcW w:w="2290" w:type="dxa"/>
          </w:tcPr>
          <w:p w14:paraId="3AB6FEB5" w14:textId="2F6853D1" w:rsidR="00507075" w:rsidRPr="007C6E6A" w:rsidRDefault="00C96549" w:rsidP="00E02F7C">
            <w:pPr>
              <w:pStyle w:val="ListParagraph"/>
              <w:numPr>
                <w:ilvl w:val="0"/>
                <w:numId w:val="18"/>
              </w:numPr>
              <w:jc w:val="both"/>
            </w:pPr>
            <w:r w:rsidRPr="007C6E6A">
              <w:t>Ensure</w:t>
            </w:r>
            <w:r w:rsidR="00152B6E" w:rsidRPr="007C6E6A">
              <w:t xml:space="preserve"> </w:t>
            </w:r>
            <w:r w:rsidR="00507075" w:rsidRPr="007C6E6A">
              <w:t xml:space="preserve">the business of the academy </w:t>
            </w:r>
            <w:r w:rsidR="00152B6E" w:rsidRPr="007C6E6A">
              <w:t xml:space="preserve">is conducted </w:t>
            </w:r>
            <w:r w:rsidR="00507075" w:rsidRPr="007C6E6A">
              <w:t>ethically and in line with requirements set by the directors to ensure that all suppliers used take account of economic, social and environmental factors</w:t>
            </w:r>
          </w:p>
          <w:p w14:paraId="76238024" w14:textId="77777777" w:rsidR="00507075" w:rsidRPr="007C6E6A" w:rsidRDefault="00507075" w:rsidP="00507075">
            <w:pPr>
              <w:pStyle w:val="ListParagraph"/>
            </w:pPr>
          </w:p>
        </w:tc>
        <w:tc>
          <w:tcPr>
            <w:tcW w:w="2610" w:type="dxa"/>
          </w:tcPr>
          <w:p w14:paraId="4AF7D65F" w14:textId="3F572237" w:rsidR="00507075" w:rsidRPr="007C6E6A" w:rsidRDefault="00152B6E" w:rsidP="00C96549">
            <w:pPr>
              <w:pStyle w:val="ListParagraph"/>
              <w:numPr>
                <w:ilvl w:val="0"/>
                <w:numId w:val="59"/>
              </w:numPr>
              <w:rPr>
                <w:b/>
              </w:rPr>
            </w:pPr>
            <w:r w:rsidRPr="007C6E6A">
              <w:t>Conduct the business of the academy ethically and in line with corporate social responsibility indicators to ensure that all suppliers used take account of economic, social and environmental factors insofar as permitted by the Academies Financial Handbook</w:t>
            </w:r>
          </w:p>
        </w:tc>
      </w:tr>
      <w:tr w:rsidR="00867B05" w:rsidRPr="007C6E6A" w14:paraId="561B445D" w14:textId="77777777" w:rsidTr="00C96549">
        <w:tc>
          <w:tcPr>
            <w:tcW w:w="1949" w:type="dxa"/>
          </w:tcPr>
          <w:p w14:paraId="702E420D" w14:textId="323F9777" w:rsidR="00867B05" w:rsidRPr="007C6E6A" w:rsidRDefault="00867B05" w:rsidP="00421FFD">
            <w:r w:rsidRPr="007C6E6A">
              <w:t xml:space="preserve">Entering into contracts </w:t>
            </w:r>
          </w:p>
        </w:tc>
        <w:tc>
          <w:tcPr>
            <w:tcW w:w="1745" w:type="dxa"/>
          </w:tcPr>
          <w:p w14:paraId="39A8E98E" w14:textId="28266E90" w:rsidR="00867B05" w:rsidRPr="007C6E6A" w:rsidRDefault="00300DCC" w:rsidP="00E02F7C">
            <w:pPr>
              <w:pStyle w:val="ListParagraph"/>
              <w:numPr>
                <w:ilvl w:val="0"/>
                <w:numId w:val="11"/>
              </w:numPr>
              <w:rPr>
                <w:b/>
              </w:rPr>
            </w:pPr>
            <w:r w:rsidRPr="007C6E6A">
              <w:t xml:space="preserve"> </w:t>
            </w:r>
          </w:p>
        </w:tc>
        <w:tc>
          <w:tcPr>
            <w:tcW w:w="2744" w:type="dxa"/>
          </w:tcPr>
          <w:p w14:paraId="3ECAC08C" w14:textId="7F3C4497" w:rsidR="00BC5AE8" w:rsidRPr="007C6E6A" w:rsidRDefault="00BC5AE8" w:rsidP="00E02F7C">
            <w:pPr>
              <w:pStyle w:val="ListParagraph"/>
              <w:numPr>
                <w:ilvl w:val="0"/>
                <w:numId w:val="19"/>
              </w:numPr>
              <w:jc w:val="both"/>
            </w:pPr>
            <w:r w:rsidRPr="007C6E6A">
              <w:t>Approve any service contracts for directors of the company (subject to any policy on conflicts of interest/pecuniary interests</w:t>
            </w:r>
            <w:r w:rsidR="00131BFE" w:rsidRPr="007C6E6A">
              <w:t>/connected party transactions</w:t>
            </w:r>
            <w:r w:rsidRPr="007C6E6A">
              <w:t>)</w:t>
            </w:r>
          </w:p>
          <w:p w14:paraId="645468EE" w14:textId="5C8393D2" w:rsidR="00867B05" w:rsidRPr="007C6E6A" w:rsidRDefault="00867B05" w:rsidP="00E02F7C">
            <w:pPr>
              <w:pStyle w:val="ListParagraph"/>
              <w:numPr>
                <w:ilvl w:val="0"/>
                <w:numId w:val="19"/>
              </w:numPr>
              <w:jc w:val="both"/>
            </w:pPr>
            <w:r w:rsidRPr="007C6E6A">
              <w:t>Set the delegated levels of authority for contracts</w:t>
            </w:r>
          </w:p>
          <w:p w14:paraId="154A6C39" w14:textId="77777777" w:rsidR="00867B05" w:rsidRPr="007C6E6A" w:rsidRDefault="00867B05" w:rsidP="00E02F7C">
            <w:pPr>
              <w:pStyle w:val="ListParagraph"/>
              <w:numPr>
                <w:ilvl w:val="0"/>
                <w:numId w:val="19"/>
              </w:numPr>
              <w:jc w:val="both"/>
            </w:pPr>
            <w:r w:rsidRPr="007C6E6A">
              <w:t>Approve contracts with a value above [£25,000]</w:t>
            </w:r>
          </w:p>
          <w:p w14:paraId="2014B7BE" w14:textId="3041B0B8" w:rsidR="00867B05" w:rsidRPr="007C6E6A" w:rsidRDefault="00867B05" w:rsidP="00E02F7C">
            <w:pPr>
              <w:pStyle w:val="ListParagraph"/>
              <w:numPr>
                <w:ilvl w:val="0"/>
                <w:numId w:val="19"/>
              </w:numPr>
              <w:jc w:val="both"/>
            </w:pPr>
            <w:r w:rsidRPr="007C6E6A">
              <w:t xml:space="preserve">Approve contracts which constitute related party transactions </w:t>
            </w:r>
          </w:p>
        </w:tc>
        <w:tc>
          <w:tcPr>
            <w:tcW w:w="2610" w:type="dxa"/>
          </w:tcPr>
          <w:p w14:paraId="63D398BD" w14:textId="77777777" w:rsidR="00867B05" w:rsidRPr="007C6E6A" w:rsidRDefault="00867B05" w:rsidP="00E02F7C">
            <w:pPr>
              <w:pStyle w:val="ListParagraph"/>
              <w:numPr>
                <w:ilvl w:val="0"/>
                <w:numId w:val="19"/>
              </w:numPr>
              <w:jc w:val="both"/>
            </w:pPr>
            <w:r w:rsidRPr="007C6E6A">
              <w:t>Enter into contracts up to the limits of delegation and within an agreed budget</w:t>
            </w:r>
          </w:p>
          <w:p w14:paraId="55D9AE9E" w14:textId="77777777" w:rsidR="00867B05" w:rsidRPr="007C6E6A" w:rsidRDefault="00867B05" w:rsidP="00867B05">
            <w:pPr>
              <w:pStyle w:val="ListParagraph"/>
              <w:jc w:val="both"/>
            </w:pPr>
          </w:p>
        </w:tc>
        <w:tc>
          <w:tcPr>
            <w:tcW w:w="2290" w:type="dxa"/>
          </w:tcPr>
          <w:p w14:paraId="62853B41" w14:textId="77777777" w:rsidR="00507075" w:rsidRPr="007C6E6A" w:rsidRDefault="00507075" w:rsidP="00E02F7C">
            <w:pPr>
              <w:pStyle w:val="ListParagraph"/>
              <w:numPr>
                <w:ilvl w:val="0"/>
                <w:numId w:val="18"/>
              </w:numPr>
              <w:jc w:val="both"/>
            </w:pPr>
            <w:r w:rsidRPr="007C6E6A">
              <w:t>Enter into contracts up to the limits of delegation and within an agreed budget</w:t>
            </w:r>
          </w:p>
          <w:p w14:paraId="1B0CBEE3" w14:textId="77777777" w:rsidR="00867B05" w:rsidRPr="007C6E6A" w:rsidRDefault="00867B05" w:rsidP="00507075">
            <w:pPr>
              <w:pStyle w:val="ListParagraph"/>
            </w:pPr>
          </w:p>
        </w:tc>
        <w:tc>
          <w:tcPr>
            <w:tcW w:w="2610" w:type="dxa"/>
          </w:tcPr>
          <w:p w14:paraId="43576FA8" w14:textId="77777777" w:rsidR="00507075" w:rsidRPr="007C6E6A" w:rsidRDefault="00507075" w:rsidP="00E02F7C">
            <w:pPr>
              <w:pStyle w:val="ListParagraph"/>
              <w:numPr>
                <w:ilvl w:val="0"/>
                <w:numId w:val="18"/>
              </w:numPr>
              <w:jc w:val="both"/>
            </w:pPr>
            <w:r w:rsidRPr="007C6E6A">
              <w:t xml:space="preserve">Enter into contracts up to the limits of delegation and within an agreed budget </w:t>
            </w:r>
          </w:p>
          <w:p w14:paraId="5303DBFC" w14:textId="77777777" w:rsidR="00867B05" w:rsidRPr="007C6E6A" w:rsidRDefault="00867B05" w:rsidP="00421FFD">
            <w:pPr>
              <w:rPr>
                <w:b/>
              </w:rPr>
            </w:pPr>
          </w:p>
        </w:tc>
      </w:tr>
      <w:tr w:rsidR="00507075" w:rsidRPr="007C6E6A" w14:paraId="12D44435" w14:textId="77777777" w:rsidTr="00C96549">
        <w:tc>
          <w:tcPr>
            <w:tcW w:w="1949" w:type="dxa"/>
          </w:tcPr>
          <w:p w14:paraId="14A04884" w14:textId="2178D7E0" w:rsidR="00507075" w:rsidRPr="007C6E6A" w:rsidRDefault="00507075" w:rsidP="00421FFD">
            <w:r w:rsidRPr="007C6E6A">
              <w:t xml:space="preserve">Payments and expenses </w:t>
            </w:r>
          </w:p>
        </w:tc>
        <w:tc>
          <w:tcPr>
            <w:tcW w:w="1745" w:type="dxa"/>
          </w:tcPr>
          <w:p w14:paraId="640A9E55" w14:textId="77777777" w:rsidR="00507075" w:rsidRPr="007C6E6A" w:rsidRDefault="00507075" w:rsidP="00E02F7C">
            <w:pPr>
              <w:pStyle w:val="ListParagraph"/>
              <w:numPr>
                <w:ilvl w:val="0"/>
                <w:numId w:val="11"/>
              </w:numPr>
            </w:pPr>
          </w:p>
        </w:tc>
        <w:tc>
          <w:tcPr>
            <w:tcW w:w="2744" w:type="dxa"/>
          </w:tcPr>
          <w:p w14:paraId="06690D6E" w14:textId="6D230A06" w:rsidR="00507075" w:rsidRPr="007C6E6A" w:rsidRDefault="00507075" w:rsidP="00E02F7C">
            <w:pPr>
              <w:pStyle w:val="ListParagraph"/>
              <w:numPr>
                <w:ilvl w:val="0"/>
                <w:numId w:val="19"/>
              </w:numPr>
              <w:jc w:val="both"/>
            </w:pPr>
            <w:r w:rsidRPr="007C6E6A">
              <w:t xml:space="preserve">Set up and approve </w:t>
            </w:r>
            <w:r w:rsidR="006A1A16">
              <w:t xml:space="preserve">a </w:t>
            </w:r>
            <w:r w:rsidRPr="007C6E6A">
              <w:t>directors’ expenses</w:t>
            </w:r>
            <w:r w:rsidR="006A1A16">
              <w:t xml:space="preserve"> policy</w:t>
            </w:r>
            <w:r w:rsidRPr="007C6E6A">
              <w:t xml:space="preserve"> in accordance with the company’s conflicts of interest policy</w:t>
            </w:r>
          </w:p>
        </w:tc>
        <w:tc>
          <w:tcPr>
            <w:tcW w:w="2610" w:type="dxa"/>
          </w:tcPr>
          <w:p w14:paraId="0734F3AE" w14:textId="19612D5E" w:rsidR="00507075" w:rsidRPr="007C6E6A" w:rsidRDefault="00507075" w:rsidP="00E02F7C">
            <w:pPr>
              <w:pStyle w:val="ListParagraph"/>
              <w:numPr>
                <w:ilvl w:val="0"/>
                <w:numId w:val="19"/>
              </w:numPr>
              <w:jc w:val="both"/>
            </w:pPr>
            <w:r w:rsidRPr="007C6E6A">
              <w:t>Make payments within agreed financial limits</w:t>
            </w:r>
          </w:p>
        </w:tc>
        <w:tc>
          <w:tcPr>
            <w:tcW w:w="2290" w:type="dxa"/>
          </w:tcPr>
          <w:p w14:paraId="15750EF7" w14:textId="0B94E7A2" w:rsidR="00507075" w:rsidRPr="007C6E6A" w:rsidRDefault="00165354" w:rsidP="00C96549">
            <w:pPr>
              <w:pStyle w:val="ListParagraph"/>
              <w:numPr>
                <w:ilvl w:val="0"/>
                <w:numId w:val="59"/>
              </w:numPr>
              <w:jc w:val="both"/>
            </w:pPr>
            <w:r w:rsidRPr="007C6E6A">
              <w:t>Make payments within agreed financial limits</w:t>
            </w:r>
          </w:p>
        </w:tc>
        <w:tc>
          <w:tcPr>
            <w:tcW w:w="2610" w:type="dxa"/>
          </w:tcPr>
          <w:p w14:paraId="5CFC3FE7" w14:textId="214154BE" w:rsidR="00507075" w:rsidRPr="007C6E6A" w:rsidRDefault="00507075" w:rsidP="00E02F7C">
            <w:pPr>
              <w:pStyle w:val="ListParagraph"/>
              <w:numPr>
                <w:ilvl w:val="0"/>
                <w:numId w:val="18"/>
              </w:numPr>
              <w:jc w:val="both"/>
            </w:pPr>
            <w:r w:rsidRPr="007C6E6A">
              <w:t>Make payments within agreed financial limits</w:t>
            </w:r>
          </w:p>
          <w:p w14:paraId="46CBC869" w14:textId="0395294F" w:rsidR="00507075" w:rsidRPr="007C6E6A" w:rsidRDefault="00507075" w:rsidP="00C96549">
            <w:pPr>
              <w:pStyle w:val="ListParagraph"/>
              <w:numPr>
                <w:ilvl w:val="0"/>
                <w:numId w:val="18"/>
              </w:numPr>
              <w:jc w:val="both"/>
              <w:rPr>
                <w:b/>
              </w:rPr>
            </w:pPr>
            <w:r w:rsidRPr="007C6E6A">
              <w:t>Act as a signatory of an academy specific bank account in accordance with the company’s financial regulation</w:t>
            </w:r>
          </w:p>
        </w:tc>
      </w:tr>
    </w:tbl>
    <w:p w14:paraId="36AE0A06" w14:textId="1176A608" w:rsidR="005830FA" w:rsidRPr="007C6E6A" w:rsidRDefault="005830FA" w:rsidP="00757111"/>
    <w:p w14:paraId="050FD198" w14:textId="7E01355B" w:rsidR="00EF4356" w:rsidRPr="007C6E6A" w:rsidRDefault="00EF4356" w:rsidP="00757111">
      <w:r w:rsidRPr="007C6E6A">
        <w:br w:type="page"/>
      </w:r>
    </w:p>
    <w:tbl>
      <w:tblPr>
        <w:tblStyle w:val="TableGrid"/>
        <w:tblW w:w="0" w:type="auto"/>
        <w:tblLook w:val="04A0" w:firstRow="1" w:lastRow="0" w:firstColumn="1" w:lastColumn="0" w:noHBand="0" w:noVBand="1"/>
      </w:tblPr>
      <w:tblGrid>
        <w:gridCol w:w="1396"/>
        <w:gridCol w:w="1087"/>
        <w:gridCol w:w="2818"/>
        <w:gridCol w:w="3076"/>
        <w:gridCol w:w="3094"/>
        <w:gridCol w:w="2477"/>
      </w:tblGrid>
      <w:tr w:rsidR="00315B8B" w:rsidRPr="007C6E6A" w14:paraId="23E79D1A" w14:textId="77777777" w:rsidTr="00315B8B">
        <w:trPr>
          <w:tblHeader/>
        </w:trPr>
        <w:tc>
          <w:tcPr>
            <w:tcW w:w="13948" w:type="dxa"/>
            <w:gridSpan w:val="6"/>
          </w:tcPr>
          <w:p w14:paraId="46ED97DC" w14:textId="61BCE72A" w:rsidR="00315B8B" w:rsidRPr="007C6E6A" w:rsidRDefault="00315B8B" w:rsidP="009F5C98">
            <w:pPr>
              <w:rPr>
                <w:b/>
              </w:rPr>
            </w:pPr>
            <w:r w:rsidRPr="007C6E6A">
              <w:rPr>
                <w:b/>
                <w:sz w:val="32"/>
                <w:szCs w:val="32"/>
              </w:rPr>
              <w:lastRenderedPageBreak/>
              <w:t xml:space="preserve">STANDARDS </w:t>
            </w:r>
          </w:p>
        </w:tc>
      </w:tr>
      <w:tr w:rsidR="001C0483" w:rsidRPr="007C6E6A" w14:paraId="65DA0D0C" w14:textId="77777777" w:rsidTr="00D67139">
        <w:trPr>
          <w:tblHeader/>
        </w:trPr>
        <w:tc>
          <w:tcPr>
            <w:tcW w:w="1398" w:type="dxa"/>
          </w:tcPr>
          <w:p w14:paraId="3570FD91" w14:textId="34F88858" w:rsidR="00C44EBF" w:rsidRPr="007C6E6A" w:rsidRDefault="00C44EBF" w:rsidP="00C44EBF">
            <w:r w:rsidRPr="007C6E6A">
              <w:rPr>
                <w:b/>
              </w:rPr>
              <w:t>Action</w:t>
            </w:r>
          </w:p>
        </w:tc>
        <w:tc>
          <w:tcPr>
            <w:tcW w:w="1087" w:type="dxa"/>
          </w:tcPr>
          <w:p w14:paraId="4ABC7007" w14:textId="263FB785" w:rsidR="00C44EBF" w:rsidRPr="007C6E6A" w:rsidRDefault="00C44EBF" w:rsidP="00C44EBF">
            <w:r w:rsidRPr="007C6E6A">
              <w:rPr>
                <w:b/>
              </w:rPr>
              <w:t xml:space="preserve">Members </w:t>
            </w:r>
          </w:p>
        </w:tc>
        <w:tc>
          <w:tcPr>
            <w:tcW w:w="2819" w:type="dxa"/>
          </w:tcPr>
          <w:p w14:paraId="3A2299E8" w14:textId="75703032" w:rsidR="00C44EBF" w:rsidRPr="007C6E6A" w:rsidRDefault="00C44EBF" w:rsidP="00C44EBF">
            <w:r w:rsidRPr="007C6E6A">
              <w:rPr>
                <w:b/>
              </w:rPr>
              <w:t>Directors</w:t>
            </w:r>
          </w:p>
        </w:tc>
        <w:tc>
          <w:tcPr>
            <w:tcW w:w="3077" w:type="dxa"/>
          </w:tcPr>
          <w:p w14:paraId="5C771932" w14:textId="4629DFE6" w:rsidR="00C44EBF" w:rsidRPr="007C6E6A" w:rsidRDefault="00CE5CA5" w:rsidP="00C44EBF">
            <w:r w:rsidRPr="007C6E6A">
              <w:rPr>
                <w:b/>
              </w:rPr>
              <w:t>Senior executive leadership (SEL)</w:t>
            </w:r>
          </w:p>
        </w:tc>
        <w:tc>
          <w:tcPr>
            <w:tcW w:w="3095" w:type="dxa"/>
          </w:tcPr>
          <w:p w14:paraId="600E6AAE" w14:textId="53CF2904" w:rsidR="00C44EBF" w:rsidRPr="007C6E6A" w:rsidRDefault="00C44EBF" w:rsidP="00C44EBF">
            <w:r w:rsidRPr="007C6E6A">
              <w:rPr>
                <w:b/>
              </w:rPr>
              <w:t>Local Governing Body (LGB)</w:t>
            </w:r>
          </w:p>
        </w:tc>
        <w:tc>
          <w:tcPr>
            <w:tcW w:w="2472" w:type="dxa"/>
          </w:tcPr>
          <w:p w14:paraId="241F750C" w14:textId="6F08858E" w:rsidR="00C44EBF" w:rsidRPr="007C6E6A" w:rsidRDefault="00C44EBF" w:rsidP="00C44EBF">
            <w:r w:rsidRPr="007C6E6A">
              <w:rPr>
                <w:b/>
              </w:rPr>
              <w:t>Principal/headteacher</w:t>
            </w:r>
          </w:p>
        </w:tc>
      </w:tr>
      <w:tr w:rsidR="001C0483" w:rsidRPr="007C6E6A" w14:paraId="0A36AFF2" w14:textId="77777777" w:rsidTr="00D67139">
        <w:tc>
          <w:tcPr>
            <w:tcW w:w="1398" w:type="dxa"/>
          </w:tcPr>
          <w:p w14:paraId="608FD544" w14:textId="4F1D54D1" w:rsidR="00C44EBF" w:rsidRPr="007C6E6A" w:rsidRDefault="00FF26DF" w:rsidP="00C44EBF">
            <w:r w:rsidRPr="007C6E6A">
              <w:t>Monitoring and r</w:t>
            </w:r>
            <w:r w:rsidR="00C44EBF" w:rsidRPr="007C6E6A">
              <w:t xml:space="preserve">eporting </w:t>
            </w:r>
          </w:p>
        </w:tc>
        <w:tc>
          <w:tcPr>
            <w:tcW w:w="1087" w:type="dxa"/>
          </w:tcPr>
          <w:p w14:paraId="08F56C25" w14:textId="77777777" w:rsidR="00C44EBF" w:rsidRPr="007C6E6A" w:rsidRDefault="00C44EBF" w:rsidP="00E02F7C">
            <w:pPr>
              <w:pStyle w:val="ListParagraph"/>
              <w:numPr>
                <w:ilvl w:val="0"/>
                <w:numId w:val="11"/>
              </w:numPr>
            </w:pPr>
          </w:p>
        </w:tc>
        <w:tc>
          <w:tcPr>
            <w:tcW w:w="2819" w:type="dxa"/>
          </w:tcPr>
          <w:p w14:paraId="04FA32B6" w14:textId="3DBC523D" w:rsidR="00C44EBF" w:rsidRPr="007C6E6A" w:rsidRDefault="00C44EBF" w:rsidP="00E02F7C">
            <w:pPr>
              <w:pStyle w:val="ListParagraph"/>
              <w:numPr>
                <w:ilvl w:val="0"/>
                <w:numId w:val="21"/>
              </w:numPr>
            </w:pPr>
            <w:r w:rsidRPr="007C6E6A">
              <w:t>Receive an annual report from the  CEO/senior executive leader</w:t>
            </w:r>
            <w:r w:rsidR="002C2EBA" w:rsidRPr="007C6E6A">
              <w:t>ship</w:t>
            </w:r>
            <w:r w:rsidRPr="007C6E6A">
              <w:t xml:space="preserve"> on standards</w:t>
            </w:r>
          </w:p>
          <w:p w14:paraId="2863E1F6" w14:textId="40A00730" w:rsidR="004A32F3" w:rsidRPr="007C6E6A" w:rsidRDefault="004A32F3" w:rsidP="00E02F7C">
            <w:pPr>
              <w:pStyle w:val="ListParagraph"/>
              <w:numPr>
                <w:ilvl w:val="0"/>
                <w:numId w:val="21"/>
              </w:numPr>
            </w:pPr>
            <w:r w:rsidRPr="007C6E6A">
              <w:t xml:space="preserve">Receive a termly report from the </w:t>
            </w:r>
            <w:r w:rsidR="001C0483" w:rsidRPr="007C6E6A">
              <w:t>senior e</w:t>
            </w:r>
            <w:r w:rsidRPr="007C6E6A">
              <w:t xml:space="preserve">xecutive </w:t>
            </w:r>
            <w:r w:rsidR="001C0483" w:rsidRPr="007C6E6A">
              <w:t>leadership/</w:t>
            </w:r>
            <w:r w:rsidRPr="007C6E6A">
              <w:t xml:space="preserve">standards committee and the headteachers regarding standards </w:t>
            </w:r>
          </w:p>
          <w:p w14:paraId="457A2194" w14:textId="77777777" w:rsidR="00310472" w:rsidRPr="007C6E6A" w:rsidRDefault="00C44EBF" w:rsidP="00E02F7C">
            <w:pPr>
              <w:pStyle w:val="ListParagraph"/>
              <w:numPr>
                <w:ilvl w:val="0"/>
                <w:numId w:val="21"/>
              </w:numPr>
            </w:pPr>
            <w:r w:rsidRPr="007C6E6A">
              <w:t>Report any relevant information to the Bishop in order to provide assurances that standards across the academies in the company are being met</w:t>
            </w:r>
          </w:p>
          <w:p w14:paraId="167A151B" w14:textId="77777777" w:rsidR="00C44EBF" w:rsidRPr="007C6E6A" w:rsidRDefault="00310472" w:rsidP="00E02F7C">
            <w:pPr>
              <w:pStyle w:val="ListParagraph"/>
              <w:numPr>
                <w:ilvl w:val="0"/>
                <w:numId w:val="21"/>
              </w:numPr>
            </w:pPr>
            <w:r w:rsidRPr="007C6E6A">
              <w:t>Intervene, in a timely manner, where standards fall below that which is expected of the academies within the company</w:t>
            </w:r>
          </w:p>
          <w:p w14:paraId="4A428422" w14:textId="64886993" w:rsidR="00CD0FDF" w:rsidRPr="007C6E6A" w:rsidRDefault="00CD0FDF" w:rsidP="00E02F7C">
            <w:pPr>
              <w:pStyle w:val="ListParagraph"/>
              <w:numPr>
                <w:ilvl w:val="0"/>
                <w:numId w:val="21"/>
              </w:numPr>
            </w:pPr>
            <w:r w:rsidRPr="007C6E6A">
              <w:t>Set company-wide performance management targets relating to standards, if necessary</w:t>
            </w:r>
          </w:p>
        </w:tc>
        <w:tc>
          <w:tcPr>
            <w:tcW w:w="3077" w:type="dxa"/>
          </w:tcPr>
          <w:p w14:paraId="0A84E153" w14:textId="77777777" w:rsidR="00355B30" w:rsidRPr="007C6E6A" w:rsidRDefault="00355B30" w:rsidP="00E02F7C">
            <w:pPr>
              <w:pStyle w:val="ListParagraph"/>
              <w:numPr>
                <w:ilvl w:val="0"/>
                <w:numId w:val="21"/>
              </w:numPr>
            </w:pPr>
            <w:r w:rsidRPr="007C6E6A">
              <w:t xml:space="preserve">Provide an annual report on standards to the directors </w:t>
            </w:r>
          </w:p>
          <w:p w14:paraId="7D5AAD10" w14:textId="77777777" w:rsidR="00355B30" w:rsidRPr="007C6E6A" w:rsidRDefault="00355B30" w:rsidP="00355B30">
            <w:pPr>
              <w:pStyle w:val="ListParagraph"/>
              <w:numPr>
                <w:ilvl w:val="0"/>
                <w:numId w:val="21"/>
              </w:numPr>
            </w:pPr>
            <w:r w:rsidRPr="007C6E6A">
              <w:t>Provide a termly report to the directors  (via standards committee possibly) regarding standards and raise concerns and provide strategies</w:t>
            </w:r>
          </w:p>
          <w:p w14:paraId="59EB85CF" w14:textId="09021CF3" w:rsidR="00FF26DF" w:rsidRDefault="00355B30" w:rsidP="00E02F7C">
            <w:pPr>
              <w:pStyle w:val="ListParagraph"/>
              <w:numPr>
                <w:ilvl w:val="0"/>
                <w:numId w:val="21"/>
              </w:numPr>
            </w:pPr>
            <w:r w:rsidRPr="007C6E6A">
              <w:t>Generally, act</w:t>
            </w:r>
            <w:r w:rsidR="00FF26DF" w:rsidRPr="007C6E6A">
              <w:t xml:space="preserve"> effectively to ensure high standards, draw up and implement plans if standards are not rising, set up support strategies and alert the directors to any shortcomings or fall in standards before they become serious</w:t>
            </w:r>
          </w:p>
          <w:p w14:paraId="311D48C8" w14:textId="2A0F12DA" w:rsidR="00D430B7" w:rsidRPr="007C6E6A" w:rsidRDefault="00D430B7" w:rsidP="00E02F7C">
            <w:pPr>
              <w:pStyle w:val="ListParagraph"/>
              <w:numPr>
                <w:ilvl w:val="0"/>
                <w:numId w:val="21"/>
              </w:numPr>
            </w:pPr>
            <w:r>
              <w:t xml:space="preserve">Share external information and intelligence across the company from DfE/Ofsted etc relating to standards </w:t>
            </w:r>
          </w:p>
          <w:p w14:paraId="2BF4B1B7" w14:textId="77777777" w:rsidR="004A32F3" w:rsidRPr="007C6E6A" w:rsidRDefault="004A32F3" w:rsidP="00E02F7C">
            <w:pPr>
              <w:pStyle w:val="ListParagraph"/>
              <w:numPr>
                <w:ilvl w:val="0"/>
                <w:numId w:val="21"/>
              </w:numPr>
            </w:pPr>
            <w:r w:rsidRPr="007C6E6A">
              <w:t xml:space="preserve">Provide oversight of the target setting for pupil achievement and progress by the headteachers and monitor against targets </w:t>
            </w:r>
          </w:p>
          <w:p w14:paraId="74D3EB22" w14:textId="7D63C353" w:rsidR="00C44EBF" w:rsidRPr="007C6E6A" w:rsidRDefault="004A32F3" w:rsidP="00C96549">
            <w:pPr>
              <w:pStyle w:val="ListParagraph"/>
              <w:numPr>
                <w:ilvl w:val="0"/>
                <w:numId w:val="21"/>
              </w:numPr>
            </w:pPr>
            <w:r w:rsidRPr="007C6E6A">
              <w:t>Monitor the KPI figures reported from the headteachers relating to standards and take up any issues with the LGB and report to the directors</w:t>
            </w:r>
          </w:p>
        </w:tc>
        <w:tc>
          <w:tcPr>
            <w:tcW w:w="3095" w:type="dxa"/>
          </w:tcPr>
          <w:p w14:paraId="00F06EF1" w14:textId="1C1A6B32" w:rsidR="00C44EBF" w:rsidRPr="007C6E6A" w:rsidRDefault="00A17531" w:rsidP="00E02F7C">
            <w:pPr>
              <w:pStyle w:val="ListParagraph"/>
              <w:numPr>
                <w:ilvl w:val="0"/>
                <w:numId w:val="21"/>
              </w:numPr>
            </w:pPr>
            <w:r w:rsidRPr="007C6E6A">
              <w:t xml:space="preserve">Monitor the KPI figures reported from the headteacher relating to standards and report any issues to the </w:t>
            </w:r>
            <w:r w:rsidR="001C0483" w:rsidRPr="007C6E6A">
              <w:t xml:space="preserve">senior </w:t>
            </w:r>
            <w:r w:rsidRPr="007C6E6A">
              <w:t>executive</w:t>
            </w:r>
            <w:r w:rsidR="001C0483" w:rsidRPr="007C6E6A">
              <w:t xml:space="preserve"> leadership</w:t>
            </w:r>
          </w:p>
        </w:tc>
        <w:tc>
          <w:tcPr>
            <w:tcW w:w="2472" w:type="dxa"/>
          </w:tcPr>
          <w:p w14:paraId="61329802" w14:textId="2F8D4F98" w:rsidR="00A17531" w:rsidRPr="007C6E6A" w:rsidRDefault="00A17531" w:rsidP="00E02F7C">
            <w:pPr>
              <w:pStyle w:val="ListParagraph"/>
              <w:numPr>
                <w:ilvl w:val="0"/>
                <w:numId w:val="21"/>
              </w:numPr>
            </w:pPr>
            <w:r w:rsidRPr="007C6E6A">
              <w:t xml:space="preserve">Report bi-termly KPI figures to the </w:t>
            </w:r>
            <w:r w:rsidR="001C0483" w:rsidRPr="007C6E6A">
              <w:t>senior e</w:t>
            </w:r>
            <w:r w:rsidRPr="007C6E6A">
              <w:t xml:space="preserve">xecutive </w:t>
            </w:r>
            <w:r w:rsidR="001C0483" w:rsidRPr="007C6E6A">
              <w:t>leadership</w:t>
            </w:r>
            <w:r w:rsidRPr="007C6E6A">
              <w:t xml:space="preserve"> and the LGB relating to standards </w:t>
            </w:r>
          </w:p>
          <w:p w14:paraId="6F113FE2" w14:textId="25B5E766" w:rsidR="00FF26DF" w:rsidRPr="007C6E6A" w:rsidRDefault="00FF26DF" w:rsidP="00E02F7C">
            <w:pPr>
              <w:pStyle w:val="ListParagraph"/>
              <w:numPr>
                <w:ilvl w:val="0"/>
                <w:numId w:val="21"/>
              </w:numPr>
            </w:pPr>
            <w:r w:rsidRPr="007C6E6A">
              <w:t>Set targets for pupil achievement and progress and monitor against targets and report findings to the LGB/</w:t>
            </w:r>
            <w:r w:rsidR="001C0483" w:rsidRPr="007C6E6A">
              <w:t xml:space="preserve">senior </w:t>
            </w:r>
            <w:r w:rsidRPr="007C6E6A">
              <w:t>executive</w:t>
            </w:r>
            <w:r w:rsidR="001C0483" w:rsidRPr="007C6E6A">
              <w:t xml:space="preserve"> leadership</w:t>
            </w:r>
          </w:p>
          <w:p w14:paraId="4F52992F" w14:textId="77777777" w:rsidR="00FF26DF" w:rsidRPr="007C6E6A" w:rsidRDefault="00FF26DF" w:rsidP="00FF26DF">
            <w:pPr>
              <w:pStyle w:val="ListParagraph"/>
            </w:pPr>
          </w:p>
          <w:p w14:paraId="22DCC322" w14:textId="77777777" w:rsidR="00C44EBF" w:rsidRPr="007C6E6A" w:rsidRDefault="00C44EBF" w:rsidP="00C44EBF"/>
        </w:tc>
      </w:tr>
      <w:tr w:rsidR="001C0483" w:rsidRPr="007C6E6A" w14:paraId="76157633" w14:textId="77777777" w:rsidTr="00D67139">
        <w:tc>
          <w:tcPr>
            <w:tcW w:w="1398" w:type="dxa"/>
          </w:tcPr>
          <w:p w14:paraId="75051AEA" w14:textId="26C4D611" w:rsidR="00C44EBF" w:rsidRPr="007C6E6A" w:rsidRDefault="00C44EBF" w:rsidP="00C44EBF">
            <w:r w:rsidRPr="007C6E6A">
              <w:t xml:space="preserve">Appointment of </w:t>
            </w:r>
            <w:r w:rsidR="004A32F3" w:rsidRPr="007C6E6A">
              <w:t>committees</w:t>
            </w:r>
            <w:r w:rsidRPr="007C6E6A">
              <w:t xml:space="preserve">  </w:t>
            </w:r>
          </w:p>
        </w:tc>
        <w:tc>
          <w:tcPr>
            <w:tcW w:w="1087" w:type="dxa"/>
          </w:tcPr>
          <w:p w14:paraId="5FE682D5" w14:textId="77777777" w:rsidR="00C44EBF" w:rsidRPr="007C6E6A" w:rsidRDefault="00C44EBF" w:rsidP="00E02F7C">
            <w:pPr>
              <w:pStyle w:val="ListParagraph"/>
              <w:numPr>
                <w:ilvl w:val="0"/>
                <w:numId w:val="11"/>
              </w:numPr>
            </w:pPr>
          </w:p>
        </w:tc>
        <w:tc>
          <w:tcPr>
            <w:tcW w:w="2819" w:type="dxa"/>
          </w:tcPr>
          <w:p w14:paraId="29362116" w14:textId="431CD618" w:rsidR="00C44EBF" w:rsidRPr="007C6E6A" w:rsidRDefault="00C96549" w:rsidP="009F5C98">
            <w:pPr>
              <w:pStyle w:val="ListParagraph"/>
              <w:numPr>
                <w:ilvl w:val="0"/>
                <w:numId w:val="25"/>
              </w:numPr>
            </w:pPr>
            <w:r w:rsidRPr="007C6E6A">
              <w:t>Appoint a</w:t>
            </w:r>
            <w:r w:rsidR="00C44EBF" w:rsidRPr="007C6E6A">
              <w:t>n education standards committee</w:t>
            </w:r>
          </w:p>
        </w:tc>
        <w:tc>
          <w:tcPr>
            <w:tcW w:w="3077" w:type="dxa"/>
          </w:tcPr>
          <w:p w14:paraId="1CA01E90" w14:textId="724A9C19" w:rsidR="00C44EBF" w:rsidRPr="007C6E6A" w:rsidRDefault="00355B30" w:rsidP="008C5F09">
            <w:pPr>
              <w:pStyle w:val="ListParagraph"/>
              <w:numPr>
                <w:ilvl w:val="0"/>
                <w:numId w:val="25"/>
              </w:numPr>
            </w:pPr>
            <w:r w:rsidRPr="007C6E6A">
              <w:t>Assist the directors as required with regard to any issue or matter raised by the standards committee</w:t>
            </w:r>
          </w:p>
        </w:tc>
        <w:tc>
          <w:tcPr>
            <w:tcW w:w="3095" w:type="dxa"/>
          </w:tcPr>
          <w:p w14:paraId="45C13E6C" w14:textId="256379AD" w:rsidR="00C44EBF" w:rsidRPr="007C6E6A" w:rsidRDefault="00355B30" w:rsidP="00C96549">
            <w:pPr>
              <w:pStyle w:val="ListParagraph"/>
              <w:numPr>
                <w:ilvl w:val="0"/>
                <w:numId w:val="59"/>
              </w:numPr>
            </w:pPr>
            <w:r w:rsidRPr="007C6E6A">
              <w:t>[Designate a member of the LGB as governor responsible for standards at the academy and ensure that such governor report to the senior executive leadership as appropriate]</w:t>
            </w:r>
          </w:p>
        </w:tc>
        <w:tc>
          <w:tcPr>
            <w:tcW w:w="2472" w:type="dxa"/>
          </w:tcPr>
          <w:p w14:paraId="21849359" w14:textId="4ED45BD6" w:rsidR="00C44EBF" w:rsidRPr="007C6E6A" w:rsidRDefault="00B835C6" w:rsidP="00C96549">
            <w:pPr>
              <w:pStyle w:val="ListParagraph"/>
              <w:numPr>
                <w:ilvl w:val="0"/>
                <w:numId w:val="59"/>
              </w:numPr>
            </w:pPr>
            <w:r w:rsidRPr="007C6E6A">
              <w:t>[Report the on standards at the academy to the governor designated with responsibility for standards, as appropriate]</w:t>
            </w:r>
          </w:p>
        </w:tc>
      </w:tr>
      <w:tr w:rsidR="00BB35A9" w:rsidRPr="007C6E6A" w14:paraId="5F8B082D" w14:textId="77777777" w:rsidTr="00D67139">
        <w:tc>
          <w:tcPr>
            <w:tcW w:w="1398" w:type="dxa"/>
          </w:tcPr>
          <w:p w14:paraId="69479945" w14:textId="11149FE2" w:rsidR="00BB35A9" w:rsidRPr="007C6E6A" w:rsidRDefault="00BB35A9" w:rsidP="00C44EBF">
            <w:r w:rsidRPr="007C6E6A">
              <w:t>Ofsted</w:t>
            </w:r>
          </w:p>
        </w:tc>
        <w:tc>
          <w:tcPr>
            <w:tcW w:w="1087" w:type="dxa"/>
          </w:tcPr>
          <w:p w14:paraId="7ACFD291" w14:textId="77777777" w:rsidR="00BB35A9" w:rsidRPr="007C6E6A" w:rsidRDefault="00BB35A9" w:rsidP="00E02F7C">
            <w:pPr>
              <w:pStyle w:val="ListParagraph"/>
              <w:numPr>
                <w:ilvl w:val="0"/>
                <w:numId w:val="11"/>
              </w:numPr>
            </w:pPr>
          </w:p>
        </w:tc>
        <w:tc>
          <w:tcPr>
            <w:tcW w:w="2819" w:type="dxa"/>
          </w:tcPr>
          <w:p w14:paraId="722F740D" w14:textId="77777777" w:rsidR="00BB35A9" w:rsidRPr="007C6E6A" w:rsidRDefault="00BB35A9" w:rsidP="00E02F7C">
            <w:pPr>
              <w:pStyle w:val="ListParagraph"/>
              <w:numPr>
                <w:ilvl w:val="0"/>
                <w:numId w:val="24"/>
              </w:numPr>
            </w:pPr>
            <w:r w:rsidRPr="007C6E6A">
              <w:t xml:space="preserve">Liaise with Ofsted and assist the academies with inspections </w:t>
            </w:r>
          </w:p>
          <w:p w14:paraId="11CDF11A" w14:textId="2B68B480" w:rsidR="00286B8F" w:rsidRPr="007C6E6A" w:rsidRDefault="00286B8F" w:rsidP="00E02F7C">
            <w:pPr>
              <w:pStyle w:val="ListParagraph"/>
              <w:numPr>
                <w:ilvl w:val="0"/>
                <w:numId w:val="24"/>
              </w:numPr>
            </w:pPr>
            <w:r w:rsidRPr="007C6E6A">
              <w:t xml:space="preserve">Direct senior executive leadership as appropriate where concerns are raised relating to inspections </w:t>
            </w:r>
          </w:p>
        </w:tc>
        <w:tc>
          <w:tcPr>
            <w:tcW w:w="3077" w:type="dxa"/>
          </w:tcPr>
          <w:p w14:paraId="2AA34A7B" w14:textId="1C211343" w:rsidR="00877C3B" w:rsidRPr="007C6E6A" w:rsidRDefault="00877C3B" w:rsidP="00E02F7C">
            <w:pPr>
              <w:pStyle w:val="ListParagraph"/>
              <w:numPr>
                <w:ilvl w:val="0"/>
                <w:numId w:val="24"/>
              </w:numPr>
            </w:pPr>
            <w:r w:rsidRPr="007C6E6A">
              <w:t>Liaise with Ofsted as required by the directors</w:t>
            </w:r>
          </w:p>
          <w:p w14:paraId="6874093D" w14:textId="77777777" w:rsidR="00BB35A9" w:rsidRPr="007C6E6A" w:rsidRDefault="00BB35A9" w:rsidP="00E02F7C">
            <w:pPr>
              <w:pStyle w:val="ListParagraph"/>
              <w:numPr>
                <w:ilvl w:val="0"/>
                <w:numId w:val="24"/>
              </w:numPr>
            </w:pPr>
            <w:r w:rsidRPr="007C6E6A">
              <w:t>Prepare the company for inspection and manage the process where the impact of the company is under review</w:t>
            </w:r>
          </w:p>
          <w:p w14:paraId="1FB5EC7D" w14:textId="77777777" w:rsidR="00BB35A9" w:rsidRPr="007C6E6A" w:rsidRDefault="00BB35A9" w:rsidP="00E02F7C">
            <w:pPr>
              <w:pStyle w:val="ListParagraph"/>
              <w:numPr>
                <w:ilvl w:val="0"/>
                <w:numId w:val="24"/>
              </w:numPr>
            </w:pPr>
            <w:r w:rsidRPr="007C6E6A">
              <w:t xml:space="preserve">Support LGBs and principals/headteachers where there is an individual academy inspection  </w:t>
            </w:r>
          </w:p>
          <w:p w14:paraId="24A71FA1" w14:textId="32228AB1" w:rsidR="00286B8F" w:rsidRPr="007C6E6A" w:rsidRDefault="00286B8F" w:rsidP="00E02F7C">
            <w:pPr>
              <w:pStyle w:val="ListParagraph"/>
              <w:numPr>
                <w:ilvl w:val="0"/>
                <w:numId w:val="24"/>
              </w:numPr>
            </w:pPr>
            <w:r w:rsidRPr="007C6E6A">
              <w:t>Advise LGBs where any concerns are raised relating to inspections and report to the directors for any further action</w:t>
            </w:r>
          </w:p>
        </w:tc>
        <w:tc>
          <w:tcPr>
            <w:tcW w:w="3095" w:type="dxa"/>
          </w:tcPr>
          <w:p w14:paraId="3BECA4D1" w14:textId="309CEDB9" w:rsidR="00877C3B" w:rsidRPr="007C6E6A" w:rsidRDefault="00F90CAF" w:rsidP="00F90CAF">
            <w:pPr>
              <w:pStyle w:val="ListParagraph"/>
              <w:numPr>
                <w:ilvl w:val="0"/>
                <w:numId w:val="24"/>
              </w:numPr>
            </w:pPr>
            <w:r w:rsidRPr="007C6E6A">
              <w:t>Ensure the academy is p</w:t>
            </w:r>
            <w:r w:rsidR="00E26216" w:rsidRPr="007C6E6A">
              <w:t>repare</w:t>
            </w:r>
            <w:r w:rsidRPr="007C6E6A">
              <w:t>d</w:t>
            </w:r>
            <w:r w:rsidR="00E26216" w:rsidRPr="007C6E6A">
              <w:t xml:space="preserve"> for an inspection and support the principal/headteacher </w:t>
            </w:r>
          </w:p>
          <w:p w14:paraId="3A752B45" w14:textId="394142A4" w:rsidR="00BB35A9" w:rsidRPr="007C6E6A" w:rsidRDefault="00877C3B" w:rsidP="00F90CAF">
            <w:pPr>
              <w:pStyle w:val="ListParagraph"/>
              <w:numPr>
                <w:ilvl w:val="0"/>
                <w:numId w:val="24"/>
              </w:numPr>
            </w:pPr>
            <w:r w:rsidRPr="007C6E6A">
              <w:t>Report any concerns relating to inspection to the senior executive leadership</w:t>
            </w:r>
            <w:r w:rsidR="00E26216" w:rsidRPr="007C6E6A">
              <w:t xml:space="preserve">  </w:t>
            </w:r>
          </w:p>
        </w:tc>
        <w:tc>
          <w:tcPr>
            <w:tcW w:w="2472" w:type="dxa"/>
          </w:tcPr>
          <w:p w14:paraId="17A66ED6" w14:textId="1A873E65" w:rsidR="00BB35A9" w:rsidRPr="007C6E6A" w:rsidRDefault="00F90CAF" w:rsidP="00F90CAF">
            <w:pPr>
              <w:pStyle w:val="ListParagraph"/>
              <w:numPr>
                <w:ilvl w:val="0"/>
                <w:numId w:val="24"/>
              </w:numPr>
            </w:pPr>
            <w:r w:rsidRPr="007C6E6A">
              <w:t xml:space="preserve">Prepare and brief </w:t>
            </w:r>
            <w:r w:rsidR="00E26216" w:rsidRPr="007C6E6A">
              <w:t xml:space="preserve">staff and appropriate personnel </w:t>
            </w:r>
            <w:r w:rsidRPr="007C6E6A">
              <w:t xml:space="preserve"> ready</w:t>
            </w:r>
            <w:r w:rsidR="005432FE" w:rsidRPr="007C6E6A">
              <w:t xml:space="preserve"> </w:t>
            </w:r>
            <w:r w:rsidR="00E26216" w:rsidRPr="007C6E6A">
              <w:t>for inspection</w:t>
            </w:r>
          </w:p>
          <w:p w14:paraId="3C09D05B" w14:textId="5940D846" w:rsidR="00877C3B" w:rsidRPr="007C6E6A" w:rsidRDefault="00877C3B" w:rsidP="00F90CAF">
            <w:pPr>
              <w:pStyle w:val="ListParagraph"/>
              <w:numPr>
                <w:ilvl w:val="0"/>
                <w:numId w:val="24"/>
              </w:numPr>
            </w:pPr>
            <w:r w:rsidRPr="007C6E6A">
              <w:t xml:space="preserve">Report any concerns relating to inspection to the LGB/senior executive leadership </w:t>
            </w:r>
          </w:p>
        </w:tc>
      </w:tr>
      <w:tr w:rsidR="001C0483" w:rsidRPr="007C6E6A" w14:paraId="220B9EA6" w14:textId="77777777" w:rsidTr="00D67139">
        <w:tc>
          <w:tcPr>
            <w:tcW w:w="1398" w:type="dxa"/>
          </w:tcPr>
          <w:p w14:paraId="5677FD14" w14:textId="0FB0CF6E" w:rsidR="00FF26DF" w:rsidRPr="007C6E6A" w:rsidRDefault="00FF26DF" w:rsidP="00C44EBF">
            <w:r w:rsidRPr="007C6E6A">
              <w:t>School level matters</w:t>
            </w:r>
          </w:p>
        </w:tc>
        <w:tc>
          <w:tcPr>
            <w:tcW w:w="1087" w:type="dxa"/>
          </w:tcPr>
          <w:p w14:paraId="5434C999" w14:textId="77777777" w:rsidR="00FF26DF" w:rsidRPr="007C6E6A" w:rsidRDefault="00FF26DF" w:rsidP="00E02F7C">
            <w:pPr>
              <w:pStyle w:val="ListParagraph"/>
              <w:numPr>
                <w:ilvl w:val="0"/>
                <w:numId w:val="11"/>
              </w:numPr>
            </w:pPr>
          </w:p>
        </w:tc>
        <w:tc>
          <w:tcPr>
            <w:tcW w:w="2819" w:type="dxa"/>
          </w:tcPr>
          <w:p w14:paraId="0826CA8D" w14:textId="77777777" w:rsidR="00FF26DF" w:rsidRPr="007C6E6A" w:rsidRDefault="00FF26DF" w:rsidP="00E02F7C">
            <w:pPr>
              <w:pStyle w:val="ListParagraph"/>
              <w:numPr>
                <w:ilvl w:val="0"/>
                <w:numId w:val="11"/>
              </w:numPr>
            </w:pPr>
          </w:p>
        </w:tc>
        <w:tc>
          <w:tcPr>
            <w:tcW w:w="3077" w:type="dxa"/>
          </w:tcPr>
          <w:p w14:paraId="73E33436" w14:textId="77777777" w:rsidR="00FF26DF" w:rsidRPr="007C6E6A" w:rsidRDefault="00FF26DF" w:rsidP="008C5F09">
            <w:pPr>
              <w:pStyle w:val="ListParagraph"/>
              <w:numPr>
                <w:ilvl w:val="0"/>
                <w:numId w:val="78"/>
              </w:numPr>
            </w:pPr>
            <w:r w:rsidRPr="007C6E6A">
              <w:t>Support the LGB and headteachers to develop an academy development plan</w:t>
            </w:r>
          </w:p>
          <w:p w14:paraId="53354023" w14:textId="23EC89DF" w:rsidR="00C32B96" w:rsidRPr="007C6E6A" w:rsidRDefault="00C32B96" w:rsidP="00C96549">
            <w:pPr>
              <w:pStyle w:val="ListParagraph"/>
              <w:ind w:left="1080"/>
            </w:pPr>
          </w:p>
        </w:tc>
        <w:tc>
          <w:tcPr>
            <w:tcW w:w="3095" w:type="dxa"/>
          </w:tcPr>
          <w:p w14:paraId="3CEA7268" w14:textId="599E508D" w:rsidR="00FF26DF" w:rsidRPr="007C6E6A" w:rsidRDefault="00FF26DF" w:rsidP="00E02F7C">
            <w:pPr>
              <w:pStyle w:val="ListParagraph"/>
              <w:numPr>
                <w:ilvl w:val="0"/>
                <w:numId w:val="23"/>
              </w:numPr>
            </w:pPr>
            <w:r w:rsidRPr="007C6E6A">
              <w:t xml:space="preserve">Develop and approve the academy development plan and monitor its impact, reporting any issues to the </w:t>
            </w:r>
            <w:r w:rsidR="001C0483" w:rsidRPr="007C6E6A">
              <w:t xml:space="preserve">senior </w:t>
            </w:r>
            <w:r w:rsidRPr="007C6E6A">
              <w:t xml:space="preserve">executive </w:t>
            </w:r>
            <w:r w:rsidR="001C0483" w:rsidRPr="007C6E6A">
              <w:t>leadership</w:t>
            </w:r>
            <w:r w:rsidRPr="007C6E6A">
              <w:t>/directors</w:t>
            </w:r>
          </w:p>
        </w:tc>
        <w:tc>
          <w:tcPr>
            <w:tcW w:w="2472" w:type="dxa"/>
          </w:tcPr>
          <w:p w14:paraId="0933C4A5" w14:textId="1894288D" w:rsidR="00FF26DF" w:rsidRPr="007C6E6A" w:rsidRDefault="00FF26DF" w:rsidP="00E02F7C">
            <w:pPr>
              <w:pStyle w:val="ListParagraph"/>
              <w:numPr>
                <w:ilvl w:val="0"/>
                <w:numId w:val="23"/>
              </w:numPr>
            </w:pPr>
            <w:r w:rsidRPr="007C6E6A">
              <w:t xml:space="preserve">In conjunction with the LGB and </w:t>
            </w:r>
            <w:r w:rsidR="001C0483" w:rsidRPr="007C6E6A">
              <w:t xml:space="preserve">senior </w:t>
            </w:r>
            <w:r w:rsidRPr="007C6E6A">
              <w:t xml:space="preserve">executive </w:t>
            </w:r>
            <w:r w:rsidR="001C0483" w:rsidRPr="007C6E6A">
              <w:t>leadership</w:t>
            </w:r>
            <w:r w:rsidRPr="007C6E6A">
              <w:t>, prepare a draft academy development plan for approval by the LGB</w:t>
            </w:r>
          </w:p>
        </w:tc>
      </w:tr>
    </w:tbl>
    <w:p w14:paraId="73D24D71" w14:textId="78D095E1" w:rsidR="008174F3" w:rsidRPr="007C6E6A" w:rsidRDefault="008174F3" w:rsidP="0035123F"/>
    <w:p w14:paraId="7512C24F" w14:textId="77777777" w:rsidR="008174F3" w:rsidRPr="007C6E6A" w:rsidRDefault="008174F3">
      <w:r w:rsidRPr="007C6E6A">
        <w:br w:type="page"/>
      </w:r>
    </w:p>
    <w:tbl>
      <w:tblPr>
        <w:tblStyle w:val="TableGrid"/>
        <w:tblW w:w="0" w:type="auto"/>
        <w:tblLook w:val="04A0" w:firstRow="1" w:lastRow="0" w:firstColumn="1" w:lastColumn="0" w:noHBand="0" w:noVBand="1"/>
      </w:tblPr>
      <w:tblGrid>
        <w:gridCol w:w="1577"/>
        <w:gridCol w:w="1323"/>
        <w:gridCol w:w="2351"/>
        <w:gridCol w:w="3096"/>
        <w:gridCol w:w="3114"/>
        <w:gridCol w:w="2487"/>
      </w:tblGrid>
      <w:tr w:rsidR="009F5C98" w:rsidRPr="007C6E6A" w14:paraId="42BD4F36" w14:textId="77777777" w:rsidTr="00477623">
        <w:trPr>
          <w:tblHeader/>
        </w:trPr>
        <w:tc>
          <w:tcPr>
            <w:tcW w:w="13948" w:type="dxa"/>
            <w:gridSpan w:val="6"/>
          </w:tcPr>
          <w:p w14:paraId="0B7C8314" w14:textId="1226A71E" w:rsidR="009F5C98" w:rsidRPr="007C6E6A" w:rsidRDefault="009F5C98" w:rsidP="009F5C98">
            <w:pPr>
              <w:rPr>
                <w:b/>
              </w:rPr>
            </w:pPr>
            <w:r w:rsidRPr="007C6E6A">
              <w:rPr>
                <w:b/>
                <w:sz w:val="32"/>
                <w:szCs w:val="32"/>
              </w:rPr>
              <w:lastRenderedPageBreak/>
              <w:t xml:space="preserve">CURRICULUM  </w:t>
            </w:r>
          </w:p>
        </w:tc>
      </w:tr>
      <w:tr w:rsidR="005E763A" w:rsidRPr="007C6E6A" w14:paraId="7EF2DA1D" w14:textId="77777777" w:rsidTr="00D67139">
        <w:trPr>
          <w:tblHeader/>
        </w:trPr>
        <w:tc>
          <w:tcPr>
            <w:tcW w:w="1577" w:type="dxa"/>
          </w:tcPr>
          <w:p w14:paraId="7394A640" w14:textId="77777777" w:rsidR="009F5C98" w:rsidRPr="007C6E6A" w:rsidRDefault="009F5C98" w:rsidP="00477623">
            <w:r w:rsidRPr="007C6E6A">
              <w:rPr>
                <w:b/>
              </w:rPr>
              <w:t>Action</w:t>
            </w:r>
          </w:p>
        </w:tc>
        <w:tc>
          <w:tcPr>
            <w:tcW w:w="1323" w:type="dxa"/>
          </w:tcPr>
          <w:p w14:paraId="28BAEB13" w14:textId="77777777" w:rsidR="009F5C98" w:rsidRPr="007C6E6A" w:rsidRDefault="009F5C98" w:rsidP="00477623">
            <w:r w:rsidRPr="007C6E6A">
              <w:rPr>
                <w:b/>
              </w:rPr>
              <w:t xml:space="preserve">Members </w:t>
            </w:r>
          </w:p>
        </w:tc>
        <w:tc>
          <w:tcPr>
            <w:tcW w:w="2351" w:type="dxa"/>
          </w:tcPr>
          <w:p w14:paraId="25D8FB44" w14:textId="77777777" w:rsidR="009F5C98" w:rsidRPr="007C6E6A" w:rsidRDefault="009F5C98" w:rsidP="00477623">
            <w:r w:rsidRPr="007C6E6A">
              <w:rPr>
                <w:b/>
              </w:rPr>
              <w:t>Directors</w:t>
            </w:r>
          </w:p>
        </w:tc>
        <w:tc>
          <w:tcPr>
            <w:tcW w:w="3096" w:type="dxa"/>
          </w:tcPr>
          <w:p w14:paraId="102C1E7F" w14:textId="77777777" w:rsidR="009F5C98" w:rsidRPr="007C6E6A" w:rsidRDefault="009F5C98" w:rsidP="00477623">
            <w:r w:rsidRPr="007C6E6A">
              <w:rPr>
                <w:b/>
              </w:rPr>
              <w:t>Senior executive leadership (SEL)</w:t>
            </w:r>
          </w:p>
        </w:tc>
        <w:tc>
          <w:tcPr>
            <w:tcW w:w="3114" w:type="dxa"/>
          </w:tcPr>
          <w:p w14:paraId="079AA9DC" w14:textId="77777777" w:rsidR="009F5C98" w:rsidRPr="007C6E6A" w:rsidRDefault="009F5C98" w:rsidP="00477623">
            <w:r w:rsidRPr="007C6E6A">
              <w:rPr>
                <w:b/>
              </w:rPr>
              <w:t>Local Governing Body (LGB)</w:t>
            </w:r>
          </w:p>
        </w:tc>
        <w:tc>
          <w:tcPr>
            <w:tcW w:w="2487" w:type="dxa"/>
          </w:tcPr>
          <w:p w14:paraId="5373077B" w14:textId="77777777" w:rsidR="009F5C98" w:rsidRPr="007C6E6A" w:rsidRDefault="009F5C98" w:rsidP="00477623">
            <w:r w:rsidRPr="007C6E6A">
              <w:rPr>
                <w:b/>
              </w:rPr>
              <w:t>Principal/headteacher</w:t>
            </w:r>
          </w:p>
        </w:tc>
      </w:tr>
      <w:tr w:rsidR="005E763A" w:rsidRPr="007C6E6A" w14:paraId="458E0FD3" w14:textId="77777777" w:rsidTr="00D67139">
        <w:tc>
          <w:tcPr>
            <w:tcW w:w="1577" w:type="dxa"/>
          </w:tcPr>
          <w:p w14:paraId="0F46D8A4" w14:textId="77777777" w:rsidR="009F5C98" w:rsidRPr="007C6E6A" w:rsidRDefault="009F5C98" w:rsidP="00477623">
            <w:r w:rsidRPr="007C6E6A">
              <w:t xml:space="preserve">Appointment of committees  </w:t>
            </w:r>
          </w:p>
        </w:tc>
        <w:tc>
          <w:tcPr>
            <w:tcW w:w="1323" w:type="dxa"/>
          </w:tcPr>
          <w:p w14:paraId="2BF1C92C" w14:textId="77777777" w:rsidR="009F5C98" w:rsidRPr="007C6E6A" w:rsidRDefault="009F5C98" w:rsidP="00477623">
            <w:pPr>
              <w:pStyle w:val="ListParagraph"/>
              <w:numPr>
                <w:ilvl w:val="0"/>
                <w:numId w:val="11"/>
              </w:numPr>
            </w:pPr>
          </w:p>
        </w:tc>
        <w:tc>
          <w:tcPr>
            <w:tcW w:w="2351" w:type="dxa"/>
          </w:tcPr>
          <w:p w14:paraId="6CF1323F" w14:textId="5C55098D" w:rsidR="009F5C98" w:rsidRPr="007C6E6A" w:rsidRDefault="009F5C98" w:rsidP="00D67139">
            <w:pPr>
              <w:pStyle w:val="ListParagraph"/>
              <w:numPr>
                <w:ilvl w:val="0"/>
                <w:numId w:val="25"/>
              </w:numPr>
            </w:pPr>
            <w:r w:rsidRPr="007C6E6A">
              <w:t>Appoint a curriculum committee</w:t>
            </w:r>
          </w:p>
        </w:tc>
        <w:tc>
          <w:tcPr>
            <w:tcW w:w="3096" w:type="dxa"/>
          </w:tcPr>
          <w:p w14:paraId="7C217DF0" w14:textId="77777777" w:rsidR="009F5C98" w:rsidRPr="007C6E6A" w:rsidRDefault="009F5C98" w:rsidP="00477623">
            <w:pPr>
              <w:pStyle w:val="ListParagraph"/>
              <w:numPr>
                <w:ilvl w:val="0"/>
                <w:numId w:val="11"/>
              </w:numPr>
            </w:pPr>
          </w:p>
        </w:tc>
        <w:tc>
          <w:tcPr>
            <w:tcW w:w="3114" w:type="dxa"/>
          </w:tcPr>
          <w:p w14:paraId="2BE9657D" w14:textId="77777777" w:rsidR="009F5C98" w:rsidRPr="007C6E6A" w:rsidRDefault="009F5C98" w:rsidP="00477623">
            <w:pPr>
              <w:pStyle w:val="ListParagraph"/>
              <w:numPr>
                <w:ilvl w:val="0"/>
                <w:numId w:val="11"/>
              </w:numPr>
            </w:pPr>
          </w:p>
        </w:tc>
        <w:tc>
          <w:tcPr>
            <w:tcW w:w="2487" w:type="dxa"/>
          </w:tcPr>
          <w:p w14:paraId="33E72548" w14:textId="77777777" w:rsidR="009F5C98" w:rsidRPr="007C6E6A" w:rsidRDefault="009F5C98" w:rsidP="00477623">
            <w:pPr>
              <w:pStyle w:val="ListParagraph"/>
              <w:numPr>
                <w:ilvl w:val="0"/>
                <w:numId w:val="11"/>
              </w:numPr>
            </w:pPr>
          </w:p>
        </w:tc>
      </w:tr>
      <w:tr w:rsidR="005E763A" w:rsidRPr="007C6E6A" w14:paraId="79DC7225" w14:textId="77777777" w:rsidTr="00D67139">
        <w:tc>
          <w:tcPr>
            <w:tcW w:w="1577" w:type="dxa"/>
          </w:tcPr>
          <w:p w14:paraId="7601F53B" w14:textId="77777777" w:rsidR="009F5C98" w:rsidRPr="007C6E6A" w:rsidRDefault="009F5C98" w:rsidP="00477623">
            <w:r w:rsidRPr="007C6E6A">
              <w:t xml:space="preserve">Curriculum </w:t>
            </w:r>
          </w:p>
        </w:tc>
        <w:tc>
          <w:tcPr>
            <w:tcW w:w="1323" w:type="dxa"/>
          </w:tcPr>
          <w:p w14:paraId="4429C1A2" w14:textId="77777777" w:rsidR="009F5C98" w:rsidRPr="007C6E6A" w:rsidRDefault="009F5C98" w:rsidP="00477623">
            <w:pPr>
              <w:pStyle w:val="ListParagraph"/>
              <w:numPr>
                <w:ilvl w:val="0"/>
                <w:numId w:val="11"/>
              </w:numPr>
            </w:pPr>
          </w:p>
        </w:tc>
        <w:tc>
          <w:tcPr>
            <w:tcW w:w="2351" w:type="dxa"/>
          </w:tcPr>
          <w:p w14:paraId="10F63E98" w14:textId="77777777" w:rsidR="009F5C98" w:rsidRPr="007C6E6A" w:rsidRDefault="009F5C98" w:rsidP="00477623">
            <w:pPr>
              <w:pStyle w:val="ListParagraph"/>
              <w:numPr>
                <w:ilvl w:val="0"/>
                <w:numId w:val="24"/>
              </w:numPr>
            </w:pPr>
            <w:r w:rsidRPr="007C6E6A">
              <w:t>Set KPIs and ensure curriculum committee enforces these</w:t>
            </w:r>
          </w:p>
          <w:p w14:paraId="51CBFF6C" w14:textId="4D939B68" w:rsidR="009F5C98" w:rsidRPr="007C6E6A" w:rsidRDefault="009F5C98" w:rsidP="008174F3">
            <w:pPr>
              <w:pStyle w:val="ListParagraph"/>
            </w:pPr>
          </w:p>
        </w:tc>
        <w:tc>
          <w:tcPr>
            <w:tcW w:w="3096" w:type="dxa"/>
          </w:tcPr>
          <w:p w14:paraId="71BA8544" w14:textId="77777777" w:rsidR="00F90CAF" w:rsidRPr="007C6E6A" w:rsidRDefault="00F90CAF" w:rsidP="00477623">
            <w:pPr>
              <w:pStyle w:val="ListParagraph"/>
              <w:numPr>
                <w:ilvl w:val="0"/>
                <w:numId w:val="24"/>
              </w:numPr>
            </w:pPr>
            <w:r w:rsidRPr="007C6E6A">
              <w:t>Advise directors on the setting of KPIs</w:t>
            </w:r>
          </w:p>
          <w:p w14:paraId="1A12A089" w14:textId="57BD6EFF" w:rsidR="009F5C98" w:rsidRPr="007C6E6A" w:rsidRDefault="009F5C98" w:rsidP="00477623">
            <w:pPr>
              <w:pStyle w:val="ListParagraph"/>
              <w:numPr>
                <w:ilvl w:val="0"/>
                <w:numId w:val="24"/>
              </w:numPr>
            </w:pPr>
            <w:r w:rsidRPr="007C6E6A">
              <w:t xml:space="preserve">Review the contents and delivery of the curriculum across the academies including compliance with any funding agreement requirements </w:t>
            </w:r>
            <w:r w:rsidR="005E763A" w:rsidRPr="007C6E6A">
              <w:t xml:space="preserve">and take action where there are any shortcomings </w:t>
            </w:r>
          </w:p>
          <w:p w14:paraId="57A57A7D" w14:textId="77777777" w:rsidR="009F5C98" w:rsidRPr="007C6E6A" w:rsidRDefault="009F5C98" w:rsidP="00477623"/>
        </w:tc>
        <w:tc>
          <w:tcPr>
            <w:tcW w:w="3114" w:type="dxa"/>
          </w:tcPr>
          <w:p w14:paraId="0258FBA2" w14:textId="77777777" w:rsidR="009F5C98" w:rsidRPr="007C6E6A" w:rsidRDefault="009F5C98" w:rsidP="00477623">
            <w:pPr>
              <w:pStyle w:val="ListParagraph"/>
              <w:numPr>
                <w:ilvl w:val="0"/>
                <w:numId w:val="24"/>
              </w:numPr>
            </w:pPr>
            <w:r w:rsidRPr="007C6E6A">
              <w:t>Approve the curriculum proposed by the headteacher (to the extent that it is consistent with the company-wide policy)</w:t>
            </w:r>
          </w:p>
          <w:p w14:paraId="2ABA30BF" w14:textId="77777777" w:rsidR="009F5C98" w:rsidRPr="007C6E6A" w:rsidRDefault="009F5C98" w:rsidP="00477623">
            <w:pPr>
              <w:pStyle w:val="ListParagraph"/>
              <w:numPr>
                <w:ilvl w:val="0"/>
                <w:numId w:val="24"/>
              </w:numPr>
            </w:pPr>
            <w:r w:rsidRPr="007C6E6A">
              <w:t>Ensure that the curriculum of the school, including all the subjects of the National Curriculum, is taught in the light of the Gospel values and actively promotes the spiritual and moral development of its pupils</w:t>
            </w:r>
          </w:p>
          <w:p w14:paraId="43ECE063" w14:textId="517159C5" w:rsidR="009F5C98" w:rsidRPr="007C6E6A" w:rsidRDefault="009F5C98" w:rsidP="00477623">
            <w:pPr>
              <w:pStyle w:val="ListParagraph"/>
              <w:numPr>
                <w:ilvl w:val="0"/>
                <w:numId w:val="24"/>
              </w:numPr>
            </w:pPr>
            <w:r w:rsidRPr="007C6E6A">
              <w:t xml:space="preserve">Ensure that RE is in accordance with the Curriculum Directory and the bishop’s policy and that it constitutes 10% of the weekly timetable in the academy in accordance with the tenets and norms of the Catholic church (or 5% for </w:t>
            </w:r>
            <w:r w:rsidR="00F90CAF" w:rsidRPr="007C6E6A">
              <w:t>KS5</w:t>
            </w:r>
            <w:r w:rsidRPr="007C6E6A">
              <w:t>)</w:t>
            </w:r>
          </w:p>
          <w:p w14:paraId="71690E01" w14:textId="77777777" w:rsidR="009F5C98" w:rsidRPr="007C6E6A" w:rsidRDefault="009F5C98" w:rsidP="00477623">
            <w:pPr>
              <w:pStyle w:val="ListParagraph"/>
              <w:numPr>
                <w:ilvl w:val="0"/>
                <w:numId w:val="24"/>
              </w:numPr>
            </w:pPr>
            <w:r w:rsidRPr="007C6E6A">
              <w:t>Ensure that the headteacher is complying with the requirement to provide a daily collective act of worship in accordance with the rites, practices, disciplines and liturgical norms of the Catholic church and take action to address any issues, as appropriate</w:t>
            </w:r>
          </w:p>
          <w:p w14:paraId="664B269C" w14:textId="77777777" w:rsidR="009F5C98" w:rsidRPr="007C6E6A" w:rsidRDefault="009F5C98" w:rsidP="00477623">
            <w:pPr>
              <w:pStyle w:val="ListParagraph"/>
              <w:numPr>
                <w:ilvl w:val="0"/>
                <w:numId w:val="24"/>
              </w:numPr>
            </w:pPr>
            <w:r w:rsidRPr="007C6E6A">
              <w:t>Ensure that relationships and sex education is taught in accordance with the social and moral teachings of the Catholic Church having regard to any company-wide policy</w:t>
            </w:r>
          </w:p>
          <w:p w14:paraId="6C151E63" w14:textId="77777777" w:rsidR="009F5C98" w:rsidRPr="007C6E6A" w:rsidRDefault="009F5C98" w:rsidP="00477623">
            <w:pPr>
              <w:pStyle w:val="ListParagraph"/>
              <w:numPr>
                <w:ilvl w:val="0"/>
                <w:numId w:val="24"/>
              </w:numPr>
            </w:pPr>
            <w:r w:rsidRPr="007C6E6A">
              <w:t>Monitor the quality assurance of teaching and learning, the curriculum, inclusion and the sharing of good practice across the academy and take action where any issues arise</w:t>
            </w:r>
          </w:p>
        </w:tc>
        <w:tc>
          <w:tcPr>
            <w:tcW w:w="2487" w:type="dxa"/>
          </w:tcPr>
          <w:p w14:paraId="013BB581" w14:textId="77777777" w:rsidR="009F5C98" w:rsidRPr="007C6E6A" w:rsidRDefault="009F5C98" w:rsidP="00477623">
            <w:pPr>
              <w:pStyle w:val="ListParagraph"/>
              <w:numPr>
                <w:ilvl w:val="0"/>
                <w:numId w:val="24"/>
              </w:numPr>
            </w:pPr>
            <w:r w:rsidRPr="007C6E6A">
              <w:t>Ensure that the curriculum of the school, including all the subjects of the National Curriculum, is taught in the light of the Gospel values and actively promotes the spiritual and moral development of its pupils</w:t>
            </w:r>
          </w:p>
          <w:p w14:paraId="6AAEBAF3" w14:textId="77777777" w:rsidR="009F5C98" w:rsidRPr="007C6E6A" w:rsidRDefault="009F5C98" w:rsidP="00477623">
            <w:pPr>
              <w:pStyle w:val="ListParagraph"/>
              <w:numPr>
                <w:ilvl w:val="0"/>
                <w:numId w:val="24"/>
              </w:numPr>
            </w:pPr>
            <w:r w:rsidRPr="007C6E6A">
              <w:t xml:space="preserve">Ensure the curriculum is appropriately delivered at the academy  </w:t>
            </w:r>
          </w:p>
          <w:p w14:paraId="4C46F91C" w14:textId="77777777" w:rsidR="009F5C98" w:rsidRPr="007C6E6A" w:rsidRDefault="009F5C98" w:rsidP="00477623">
            <w:pPr>
              <w:pStyle w:val="ListParagraph"/>
              <w:numPr>
                <w:ilvl w:val="0"/>
                <w:numId w:val="24"/>
              </w:numPr>
            </w:pPr>
            <w:r w:rsidRPr="007C6E6A">
              <w:t>Ensure that religious education is in accordance with the teachings, doctrines, discipline and norms of the Catholic church, both as a core subject and integrated into other subject areas</w:t>
            </w:r>
          </w:p>
          <w:p w14:paraId="59CF7DA3" w14:textId="048DB36F" w:rsidR="009F5C98" w:rsidRPr="007C6E6A" w:rsidRDefault="009F5C98" w:rsidP="00477623">
            <w:pPr>
              <w:pStyle w:val="ListParagraph"/>
              <w:numPr>
                <w:ilvl w:val="0"/>
                <w:numId w:val="24"/>
              </w:numPr>
            </w:pPr>
            <w:r w:rsidRPr="007C6E6A">
              <w:t xml:space="preserve">Ensure that religious education constitutes 10% of the weekly timetable of the academy in accordance with the tenets and norms of the Catholic church (or 5% for </w:t>
            </w:r>
            <w:r w:rsidR="00F90CAF" w:rsidRPr="007C6E6A">
              <w:t>KS5</w:t>
            </w:r>
            <w:r w:rsidRPr="007C6E6A">
              <w:t>)</w:t>
            </w:r>
          </w:p>
          <w:p w14:paraId="0813C796" w14:textId="77777777" w:rsidR="009F5C98" w:rsidRPr="007C6E6A" w:rsidRDefault="009F5C98" w:rsidP="00477623">
            <w:pPr>
              <w:pStyle w:val="ListParagraph"/>
              <w:numPr>
                <w:ilvl w:val="0"/>
                <w:numId w:val="24"/>
              </w:numPr>
            </w:pPr>
            <w:r w:rsidRPr="007C6E6A">
              <w:t>Make provision for a daily collective act of worship in accordance with the rites, practices, disciplines and liturgical norms of the Catholic church</w:t>
            </w:r>
          </w:p>
        </w:tc>
      </w:tr>
      <w:tr w:rsidR="005E763A" w:rsidRPr="007C6E6A" w14:paraId="1CBBA4F2" w14:textId="77777777" w:rsidTr="00D67139">
        <w:tc>
          <w:tcPr>
            <w:tcW w:w="1577" w:type="dxa"/>
          </w:tcPr>
          <w:p w14:paraId="4734632C" w14:textId="1B978461" w:rsidR="009F5C98" w:rsidRPr="007C6E6A" w:rsidRDefault="009F5C98" w:rsidP="00477623">
            <w:r w:rsidRPr="007C6E6A">
              <w:t>Policies and procedures</w:t>
            </w:r>
          </w:p>
        </w:tc>
        <w:tc>
          <w:tcPr>
            <w:tcW w:w="1323" w:type="dxa"/>
          </w:tcPr>
          <w:p w14:paraId="3FCD6694" w14:textId="77777777" w:rsidR="009F5C98" w:rsidRPr="007C6E6A" w:rsidRDefault="009F5C98" w:rsidP="00477623">
            <w:pPr>
              <w:pStyle w:val="ListParagraph"/>
              <w:numPr>
                <w:ilvl w:val="0"/>
                <w:numId w:val="11"/>
              </w:numPr>
            </w:pPr>
          </w:p>
        </w:tc>
        <w:tc>
          <w:tcPr>
            <w:tcW w:w="2351" w:type="dxa"/>
          </w:tcPr>
          <w:p w14:paraId="45E509D7" w14:textId="77777777" w:rsidR="009F5C98" w:rsidRPr="007C6E6A" w:rsidRDefault="009F5C98" w:rsidP="008C5F09">
            <w:pPr>
              <w:pStyle w:val="ListParagraph"/>
              <w:numPr>
                <w:ilvl w:val="0"/>
                <w:numId w:val="79"/>
              </w:numPr>
            </w:pPr>
            <w:r w:rsidRPr="007C6E6A">
              <w:t xml:space="preserve">Determine a company-wide curriculum policy to ensure provision of a balanced and broadly based curriculum.  This will include </w:t>
            </w:r>
            <w:r w:rsidRPr="008C5F09">
              <w:rPr>
                <w:b/>
              </w:rPr>
              <w:t>ND</w:t>
            </w:r>
            <w:r w:rsidRPr="007C6E6A">
              <w:t>:</w:t>
            </w:r>
          </w:p>
          <w:p w14:paraId="7EB76148" w14:textId="77777777" w:rsidR="009F5C98" w:rsidRPr="007C6E6A" w:rsidRDefault="009F5C98" w:rsidP="00477623">
            <w:pPr>
              <w:pStyle w:val="ListParagraph"/>
              <w:numPr>
                <w:ilvl w:val="0"/>
                <w:numId w:val="22"/>
              </w:numPr>
            </w:pPr>
            <w:r w:rsidRPr="007C6E6A">
              <w:t>Ensuring that the Catholic character of company permeates the curriculum and life at each of the academies in the company</w:t>
            </w:r>
          </w:p>
          <w:p w14:paraId="5C1C01BD" w14:textId="77777777" w:rsidR="009F5C98" w:rsidRPr="007C6E6A" w:rsidRDefault="009F5C98" w:rsidP="00477623">
            <w:pPr>
              <w:pStyle w:val="ListParagraph"/>
              <w:numPr>
                <w:ilvl w:val="0"/>
                <w:numId w:val="22"/>
              </w:numPr>
            </w:pPr>
            <w:r w:rsidRPr="007C6E6A">
              <w:t xml:space="preserve">Ensuring that every pupil is well-equipped to follow their vocation as active citizens in service to the world  </w:t>
            </w:r>
          </w:p>
          <w:p w14:paraId="397B8FCB" w14:textId="77777777" w:rsidR="009F5C98" w:rsidRPr="007C6E6A" w:rsidRDefault="009F5C98" w:rsidP="00477623">
            <w:pPr>
              <w:pStyle w:val="ListParagraph"/>
              <w:numPr>
                <w:ilvl w:val="0"/>
                <w:numId w:val="22"/>
              </w:numPr>
            </w:pPr>
            <w:r w:rsidRPr="007C6E6A">
              <w:lastRenderedPageBreak/>
              <w:t xml:space="preserve">the curriculum, extra-curricular activities and ethos will prepare pupils for life in modern Britain; and </w:t>
            </w:r>
          </w:p>
          <w:p w14:paraId="54483A4F" w14:textId="77777777" w:rsidR="009F5C98" w:rsidRPr="007C6E6A" w:rsidRDefault="009F5C98" w:rsidP="00477623">
            <w:pPr>
              <w:pStyle w:val="ListParagraph"/>
              <w:numPr>
                <w:ilvl w:val="0"/>
                <w:numId w:val="22"/>
              </w:numPr>
            </w:pPr>
            <w:r w:rsidRPr="007C6E6A">
              <w:t xml:space="preserve">A written policy on relationships and sex education, in accordance with any diocesan policy and/or CES policy, which shall be taught in accordance with the social and moral teachings of the Catholic church </w:t>
            </w:r>
          </w:p>
          <w:p w14:paraId="71F1C130" w14:textId="77777777" w:rsidR="009F5C98" w:rsidRPr="007C6E6A" w:rsidRDefault="009F5C98" w:rsidP="00477623">
            <w:pPr>
              <w:pStyle w:val="ListParagraph"/>
              <w:numPr>
                <w:ilvl w:val="0"/>
                <w:numId w:val="23"/>
              </w:numPr>
            </w:pPr>
            <w:r w:rsidRPr="007C6E6A">
              <w:t>Determine a company-wide policy on religious education and collective acts of worship in accordance with the Bishops’ Conference Curriculum Directory and the tenets and norms of the Catholic church</w:t>
            </w:r>
          </w:p>
          <w:p w14:paraId="628D3C21" w14:textId="77777777" w:rsidR="009F5C98" w:rsidRPr="007C6E6A" w:rsidRDefault="009F5C98" w:rsidP="00477623">
            <w:pPr>
              <w:pStyle w:val="ListParagraph"/>
              <w:numPr>
                <w:ilvl w:val="0"/>
                <w:numId w:val="23"/>
              </w:numPr>
            </w:pPr>
            <w:r w:rsidRPr="007C6E6A">
              <w:t>Ensure effective processes are in place for monitoring the quality assurance of teaching and learning, the curriculum, inclusion and the sharing of good practice across the  academies in the company</w:t>
            </w:r>
          </w:p>
        </w:tc>
        <w:tc>
          <w:tcPr>
            <w:tcW w:w="3096" w:type="dxa"/>
          </w:tcPr>
          <w:p w14:paraId="5F48BB31" w14:textId="41041AF2" w:rsidR="009F5C98" w:rsidRPr="007C6E6A" w:rsidRDefault="009F5C98" w:rsidP="00477623">
            <w:pPr>
              <w:pStyle w:val="ListParagraph"/>
              <w:numPr>
                <w:ilvl w:val="0"/>
                <w:numId w:val="23"/>
              </w:numPr>
            </w:pPr>
            <w:r w:rsidRPr="007C6E6A">
              <w:lastRenderedPageBreak/>
              <w:t>Prepare and oversee the implementation of a company-wide curriculum policy</w:t>
            </w:r>
            <w:r w:rsidR="0029265C" w:rsidRPr="007C6E6A">
              <w:t>, particularly that each academy in the company preserves and develops its Catholic character through the curriculum</w:t>
            </w:r>
          </w:p>
          <w:p w14:paraId="044234A6" w14:textId="77777777" w:rsidR="009F5C98" w:rsidRPr="007C6E6A" w:rsidRDefault="009F5C98" w:rsidP="00477623"/>
        </w:tc>
        <w:tc>
          <w:tcPr>
            <w:tcW w:w="3114" w:type="dxa"/>
          </w:tcPr>
          <w:p w14:paraId="7AEA82B7" w14:textId="17BC2B46" w:rsidR="009F5C98" w:rsidRPr="007C6E6A" w:rsidRDefault="006978BA" w:rsidP="00C96549">
            <w:pPr>
              <w:pStyle w:val="ListParagraph"/>
              <w:numPr>
                <w:ilvl w:val="0"/>
                <w:numId w:val="59"/>
              </w:numPr>
            </w:pPr>
            <w:r w:rsidRPr="007C6E6A">
              <w:t xml:space="preserve">Ensure the company policies are applied at the academy </w:t>
            </w:r>
          </w:p>
        </w:tc>
        <w:tc>
          <w:tcPr>
            <w:tcW w:w="2487" w:type="dxa"/>
          </w:tcPr>
          <w:p w14:paraId="11A5B273" w14:textId="21975B8D" w:rsidR="009F5C98" w:rsidRPr="007C6E6A" w:rsidRDefault="005E763A" w:rsidP="00C96549">
            <w:pPr>
              <w:pStyle w:val="ListParagraph"/>
              <w:numPr>
                <w:ilvl w:val="0"/>
                <w:numId w:val="59"/>
              </w:numPr>
            </w:pPr>
            <w:r w:rsidRPr="007C6E6A">
              <w:t>Implement the pol</w:t>
            </w:r>
            <w:r w:rsidR="006978BA" w:rsidRPr="007C6E6A">
              <w:t>icies that are a</w:t>
            </w:r>
            <w:r w:rsidRPr="007C6E6A">
              <w:t>dopted by the academy and ensure that they are complied with</w:t>
            </w:r>
          </w:p>
        </w:tc>
      </w:tr>
    </w:tbl>
    <w:p w14:paraId="31790ACE" w14:textId="77777777" w:rsidR="00575817" w:rsidRPr="007C6E6A" w:rsidRDefault="00575817" w:rsidP="0035123F"/>
    <w:p w14:paraId="6D25C1E0" w14:textId="77777777" w:rsidR="00575817" w:rsidRPr="007C6E6A" w:rsidRDefault="00575817" w:rsidP="00C96549">
      <w:pPr>
        <w:rPr>
          <w:b/>
        </w:rPr>
      </w:pPr>
      <w:r w:rsidRPr="007C6E6A">
        <w:rPr>
          <w:b/>
        </w:rPr>
        <w:t>Useful Resources</w:t>
      </w:r>
    </w:p>
    <w:p w14:paraId="1A4ACD97" w14:textId="004B5272" w:rsidR="001E29A0" w:rsidRDefault="001E29A0" w:rsidP="001E29A0">
      <w:pPr>
        <w:spacing w:line="240" w:lineRule="auto"/>
      </w:pPr>
      <w:r>
        <w:t>Catholic Values and ‘British Values’ Practical Advice from the CES</w:t>
      </w:r>
    </w:p>
    <w:p w14:paraId="078E3632" w14:textId="1EA425CC" w:rsidR="00575817" w:rsidRPr="001E29A0" w:rsidRDefault="00575817" w:rsidP="001E29A0">
      <w:pPr>
        <w:spacing w:line="240" w:lineRule="auto"/>
      </w:pPr>
      <w:r w:rsidRPr="001E29A0">
        <w:t>CES resources on Relationship and Sex Education including:</w:t>
      </w:r>
    </w:p>
    <w:p w14:paraId="4FC7C52E" w14:textId="75C1D8A1" w:rsidR="00575817" w:rsidRPr="001E29A0" w:rsidRDefault="00EC2D36" w:rsidP="001E29A0">
      <w:pPr>
        <w:spacing w:line="240" w:lineRule="auto"/>
      </w:pPr>
      <w:hyperlink r:id="rId11" w:tooltip="AZmodelZPrimaryZCatholicZRSEZcurriculum.pdf" w:history="1">
        <w:r w:rsidR="00575817" w:rsidRPr="001E29A0">
          <w:rPr>
            <w:rStyle w:val="Hyperlink"/>
            <w:color w:val="auto"/>
            <w:u w:val="none"/>
          </w:rPr>
          <w:t>A model Primary Catholic RSE curriculum</w:t>
        </w:r>
      </w:hyperlink>
      <w:r w:rsidR="00575817" w:rsidRPr="001E29A0">
        <w:t xml:space="preserve"> </w:t>
      </w:r>
    </w:p>
    <w:p w14:paraId="3DE463EE" w14:textId="77777777" w:rsidR="00575817" w:rsidRPr="001E29A0" w:rsidRDefault="00EC2D36" w:rsidP="001E29A0">
      <w:pPr>
        <w:spacing w:line="240" w:lineRule="auto"/>
      </w:pPr>
      <w:hyperlink r:id="rId12" w:tooltip="AZmodelZSecondaryZCatholicZRSEZcurriculum.pdf" w:history="1">
        <w:r w:rsidR="00575817" w:rsidRPr="001E29A0">
          <w:rPr>
            <w:rStyle w:val="Hyperlink"/>
            <w:color w:val="auto"/>
            <w:u w:val="none"/>
          </w:rPr>
          <w:t>A model Secondary Catholic RSE curriculum</w:t>
        </w:r>
      </w:hyperlink>
      <w:r w:rsidR="00575817" w:rsidRPr="001E29A0">
        <w:t xml:space="preserve"> </w:t>
      </w:r>
    </w:p>
    <w:p w14:paraId="7DDA82B7" w14:textId="77777777" w:rsidR="00575817" w:rsidRPr="001E29A0" w:rsidRDefault="00EC2D36" w:rsidP="001E29A0">
      <w:pPr>
        <w:spacing w:line="240" w:lineRule="auto"/>
      </w:pPr>
      <w:hyperlink r:id="rId13" w:tooltip="AZmodelZpolicyZforZrelationshipZZsexZeducation.pdf" w:history="1">
        <w:r w:rsidR="00575817" w:rsidRPr="001E29A0">
          <w:rPr>
            <w:rStyle w:val="Hyperlink"/>
            <w:color w:val="auto"/>
            <w:u w:val="none"/>
          </w:rPr>
          <w:t>A model policy for relationship &amp; sex education</w:t>
        </w:r>
      </w:hyperlink>
      <w:r w:rsidR="00575817" w:rsidRPr="001E29A0">
        <w:t xml:space="preserve"> </w:t>
      </w:r>
    </w:p>
    <w:p w14:paraId="42D59DD7" w14:textId="77777777" w:rsidR="00575817" w:rsidRPr="001E29A0" w:rsidRDefault="00EC2D36" w:rsidP="001E29A0">
      <w:pPr>
        <w:spacing w:line="240" w:lineRule="auto"/>
      </w:pPr>
      <w:hyperlink r:id="rId14" w:tooltip="GoodZpracticeZinZdevelopingZaZschoolZRSEZpolicy.pdf" w:history="1">
        <w:r w:rsidR="00575817" w:rsidRPr="001E29A0">
          <w:rPr>
            <w:rStyle w:val="Hyperlink"/>
            <w:color w:val="auto"/>
            <w:u w:val="none"/>
          </w:rPr>
          <w:t>Good practice in developing a school RSE policy</w:t>
        </w:r>
      </w:hyperlink>
      <w:r w:rsidR="00575817" w:rsidRPr="001E29A0">
        <w:t xml:space="preserve"> </w:t>
      </w:r>
    </w:p>
    <w:p w14:paraId="18152896" w14:textId="77777777" w:rsidR="00575817" w:rsidRPr="001E29A0" w:rsidRDefault="00EC2D36" w:rsidP="001E29A0">
      <w:pPr>
        <w:spacing w:line="240" w:lineRule="auto"/>
      </w:pPr>
      <w:hyperlink r:id="rId15" w:tooltip="CatholicZRSEZQualityZStandard.pdf" w:history="1">
        <w:r w:rsidR="00575817" w:rsidRPr="001E29A0">
          <w:rPr>
            <w:rStyle w:val="Hyperlink"/>
            <w:color w:val="auto"/>
            <w:u w:val="none"/>
          </w:rPr>
          <w:t>Catholic RSE Quality Standard</w:t>
        </w:r>
      </w:hyperlink>
      <w:r w:rsidR="00575817" w:rsidRPr="001E29A0">
        <w:t xml:space="preserve"> </w:t>
      </w:r>
    </w:p>
    <w:p w14:paraId="7EC2B00C" w14:textId="77777777" w:rsidR="00575817" w:rsidRPr="001E29A0" w:rsidRDefault="00EC2D36" w:rsidP="001E29A0">
      <w:pPr>
        <w:spacing w:line="240" w:lineRule="auto"/>
      </w:pPr>
      <w:hyperlink r:id="rId16" w:tooltip="GovernorZauditZforZmonitoringZRSE.pdf" w:history="1">
        <w:r w:rsidR="00575817" w:rsidRPr="001E29A0">
          <w:rPr>
            <w:rStyle w:val="Hyperlink"/>
            <w:color w:val="auto"/>
            <w:u w:val="none"/>
          </w:rPr>
          <w:t>Governor audit for monitoring RSE</w:t>
        </w:r>
      </w:hyperlink>
      <w:r w:rsidR="00575817" w:rsidRPr="001E29A0">
        <w:t xml:space="preserve"> </w:t>
      </w:r>
    </w:p>
    <w:p w14:paraId="0DE8A6FC" w14:textId="77777777" w:rsidR="00575817" w:rsidRPr="001E29A0" w:rsidRDefault="00EC2D36" w:rsidP="001E29A0">
      <w:pPr>
        <w:spacing w:line="240" w:lineRule="auto"/>
      </w:pPr>
      <w:hyperlink r:id="rId17" w:tooltip="WhoZisZresponsibleZforZteachingZRSEZtoZchildrenZandZyoungZpeople.pdf" w:history="1">
        <w:r w:rsidR="00575817" w:rsidRPr="001E29A0">
          <w:rPr>
            <w:rStyle w:val="Hyperlink"/>
            <w:color w:val="auto"/>
            <w:u w:val="none"/>
          </w:rPr>
          <w:t>Who is responsible for teaching RSE to children and young people</w:t>
        </w:r>
      </w:hyperlink>
      <w:r w:rsidR="00575817" w:rsidRPr="001E29A0">
        <w:t xml:space="preserve"> </w:t>
      </w:r>
    </w:p>
    <w:p w14:paraId="315AD74E" w14:textId="77777777" w:rsidR="00575817" w:rsidRPr="001E29A0" w:rsidRDefault="00EC2D36" w:rsidP="001E29A0">
      <w:pPr>
        <w:spacing w:line="240" w:lineRule="auto"/>
      </w:pPr>
      <w:hyperlink r:id="rId18" w:tooltip="OutstandingZRSEZinZaZCatholicZcontextZ-ZAZcaseZstudy.pdf" w:history="1">
        <w:r w:rsidR="00575817" w:rsidRPr="001E29A0">
          <w:rPr>
            <w:rStyle w:val="Hyperlink"/>
            <w:color w:val="auto"/>
            <w:u w:val="none"/>
          </w:rPr>
          <w:t>Outstanding RSE in a Catholic context - A case study</w:t>
        </w:r>
      </w:hyperlink>
      <w:r w:rsidR="00575817" w:rsidRPr="001E29A0">
        <w:t xml:space="preserve"> </w:t>
      </w:r>
    </w:p>
    <w:tbl>
      <w:tblPr>
        <w:tblStyle w:val="TableGrid"/>
        <w:tblW w:w="0" w:type="auto"/>
        <w:tblLook w:val="04A0" w:firstRow="1" w:lastRow="0" w:firstColumn="1" w:lastColumn="0" w:noHBand="0" w:noVBand="1"/>
      </w:tblPr>
      <w:tblGrid>
        <w:gridCol w:w="2153"/>
        <w:gridCol w:w="2073"/>
        <w:gridCol w:w="2283"/>
        <w:gridCol w:w="2374"/>
        <w:gridCol w:w="2754"/>
        <w:gridCol w:w="2311"/>
      </w:tblGrid>
      <w:tr w:rsidR="00315B8B" w:rsidRPr="007C6E6A" w14:paraId="50D8E190" w14:textId="77777777" w:rsidTr="00315B8B">
        <w:trPr>
          <w:tblHeader/>
        </w:trPr>
        <w:tc>
          <w:tcPr>
            <w:tcW w:w="13948" w:type="dxa"/>
            <w:gridSpan w:val="6"/>
          </w:tcPr>
          <w:p w14:paraId="4CA77FA6" w14:textId="3005AB46" w:rsidR="00315B8B" w:rsidRPr="007C6E6A" w:rsidRDefault="00315B8B" w:rsidP="00F97558">
            <w:pPr>
              <w:rPr>
                <w:b/>
                <w:sz w:val="32"/>
                <w:szCs w:val="32"/>
              </w:rPr>
            </w:pPr>
            <w:r w:rsidRPr="007C6E6A">
              <w:rPr>
                <w:b/>
                <w:sz w:val="32"/>
                <w:szCs w:val="32"/>
              </w:rPr>
              <w:t xml:space="preserve">SPECIAL EDUCATIONAL NEEDS &amp; DISABILITIES </w:t>
            </w:r>
          </w:p>
        </w:tc>
      </w:tr>
      <w:tr w:rsidR="008E427A" w:rsidRPr="007C6E6A" w14:paraId="2225C170" w14:textId="77777777" w:rsidTr="0054464E">
        <w:trPr>
          <w:tblHeader/>
        </w:trPr>
        <w:tc>
          <w:tcPr>
            <w:tcW w:w="2153" w:type="dxa"/>
          </w:tcPr>
          <w:p w14:paraId="70714718" w14:textId="5E713ACE" w:rsidR="00F97558" w:rsidRPr="007C6E6A" w:rsidRDefault="00F97558" w:rsidP="00F97558">
            <w:r w:rsidRPr="007C6E6A">
              <w:rPr>
                <w:b/>
              </w:rPr>
              <w:t>Action</w:t>
            </w:r>
          </w:p>
        </w:tc>
        <w:tc>
          <w:tcPr>
            <w:tcW w:w="2073" w:type="dxa"/>
          </w:tcPr>
          <w:p w14:paraId="44C1510A" w14:textId="2B34320F" w:rsidR="00F97558" w:rsidRPr="007C6E6A" w:rsidRDefault="00F97558" w:rsidP="00F97558">
            <w:r w:rsidRPr="007C6E6A">
              <w:rPr>
                <w:b/>
              </w:rPr>
              <w:t xml:space="preserve">Members </w:t>
            </w:r>
          </w:p>
        </w:tc>
        <w:tc>
          <w:tcPr>
            <w:tcW w:w="2283" w:type="dxa"/>
          </w:tcPr>
          <w:p w14:paraId="474EC712" w14:textId="0C713355" w:rsidR="00F97558" w:rsidRPr="007C6E6A" w:rsidRDefault="00F97558" w:rsidP="00F97558">
            <w:r w:rsidRPr="007C6E6A">
              <w:rPr>
                <w:b/>
              </w:rPr>
              <w:t>Directors</w:t>
            </w:r>
          </w:p>
        </w:tc>
        <w:tc>
          <w:tcPr>
            <w:tcW w:w="2374" w:type="dxa"/>
          </w:tcPr>
          <w:p w14:paraId="3437E098" w14:textId="1518418E" w:rsidR="00F97558" w:rsidRPr="007C6E6A" w:rsidRDefault="00CE5CA5" w:rsidP="00F97558">
            <w:r w:rsidRPr="007C6E6A">
              <w:rPr>
                <w:b/>
              </w:rPr>
              <w:t>Senior executive leadership (SEL)</w:t>
            </w:r>
          </w:p>
        </w:tc>
        <w:tc>
          <w:tcPr>
            <w:tcW w:w="2754" w:type="dxa"/>
          </w:tcPr>
          <w:p w14:paraId="5EB00600" w14:textId="1F0FE944" w:rsidR="00F97558" w:rsidRPr="007C6E6A" w:rsidRDefault="00F97558" w:rsidP="00F97558">
            <w:r w:rsidRPr="007C6E6A">
              <w:rPr>
                <w:b/>
              </w:rPr>
              <w:t>Local Governing Body (LGB)</w:t>
            </w:r>
          </w:p>
        </w:tc>
        <w:tc>
          <w:tcPr>
            <w:tcW w:w="2311" w:type="dxa"/>
          </w:tcPr>
          <w:p w14:paraId="21E32596" w14:textId="22C79A25" w:rsidR="00F97558" w:rsidRPr="007C6E6A" w:rsidRDefault="00F97558" w:rsidP="00F97558">
            <w:r w:rsidRPr="007C6E6A">
              <w:rPr>
                <w:b/>
              </w:rPr>
              <w:t>Principal/headteacher</w:t>
            </w:r>
          </w:p>
        </w:tc>
      </w:tr>
      <w:tr w:rsidR="008E427A" w:rsidRPr="007C6E6A" w14:paraId="594CF03E" w14:textId="77777777" w:rsidTr="0054464E">
        <w:tc>
          <w:tcPr>
            <w:tcW w:w="2153" w:type="dxa"/>
          </w:tcPr>
          <w:p w14:paraId="61954103" w14:textId="5E57B115" w:rsidR="00F97558" w:rsidRPr="007C6E6A" w:rsidRDefault="00F97558" w:rsidP="00F97558">
            <w:r w:rsidRPr="007C6E6A">
              <w:t xml:space="preserve">Appointments </w:t>
            </w:r>
          </w:p>
        </w:tc>
        <w:tc>
          <w:tcPr>
            <w:tcW w:w="2073" w:type="dxa"/>
          </w:tcPr>
          <w:p w14:paraId="35EC0880" w14:textId="77777777" w:rsidR="00F97558" w:rsidRPr="007C6E6A" w:rsidRDefault="00F97558" w:rsidP="00E02F7C">
            <w:pPr>
              <w:pStyle w:val="ListParagraph"/>
              <w:numPr>
                <w:ilvl w:val="0"/>
                <w:numId w:val="11"/>
              </w:numPr>
              <w:rPr>
                <w:b/>
              </w:rPr>
            </w:pPr>
          </w:p>
        </w:tc>
        <w:tc>
          <w:tcPr>
            <w:tcW w:w="2283" w:type="dxa"/>
          </w:tcPr>
          <w:p w14:paraId="3B0EEC5E" w14:textId="21D04F8E" w:rsidR="00F97558" w:rsidRPr="007C6E6A" w:rsidRDefault="00F97558" w:rsidP="00E02F7C">
            <w:pPr>
              <w:pStyle w:val="ListParagraph"/>
              <w:numPr>
                <w:ilvl w:val="0"/>
                <w:numId w:val="26"/>
              </w:numPr>
              <w:jc w:val="both"/>
            </w:pPr>
            <w:r w:rsidRPr="007C6E6A">
              <w:t>Appoint a lead SEND director</w:t>
            </w:r>
          </w:p>
        </w:tc>
        <w:tc>
          <w:tcPr>
            <w:tcW w:w="2374" w:type="dxa"/>
          </w:tcPr>
          <w:p w14:paraId="468EB222" w14:textId="77777777" w:rsidR="00F97558" w:rsidRPr="007C6E6A" w:rsidRDefault="00F97558" w:rsidP="00E02F7C">
            <w:pPr>
              <w:pStyle w:val="ListParagraph"/>
              <w:numPr>
                <w:ilvl w:val="0"/>
                <w:numId w:val="11"/>
              </w:numPr>
              <w:jc w:val="both"/>
            </w:pPr>
          </w:p>
        </w:tc>
        <w:tc>
          <w:tcPr>
            <w:tcW w:w="2754" w:type="dxa"/>
          </w:tcPr>
          <w:p w14:paraId="0C0CD4F6" w14:textId="77777777" w:rsidR="00F97558" w:rsidRPr="007C6E6A" w:rsidRDefault="00F97558" w:rsidP="00E02F7C">
            <w:pPr>
              <w:pStyle w:val="ListParagraph"/>
              <w:numPr>
                <w:ilvl w:val="0"/>
                <w:numId w:val="26"/>
              </w:numPr>
              <w:jc w:val="both"/>
            </w:pPr>
            <w:r w:rsidRPr="007C6E6A">
              <w:t>Appoint a local governor responsible for SEND and inclusion</w:t>
            </w:r>
          </w:p>
          <w:p w14:paraId="6B548FFA" w14:textId="77777777" w:rsidR="00F97558" w:rsidRPr="007C6E6A" w:rsidRDefault="00F97558" w:rsidP="00F97558">
            <w:pPr>
              <w:pStyle w:val="ListParagraph"/>
              <w:jc w:val="both"/>
            </w:pPr>
          </w:p>
        </w:tc>
        <w:tc>
          <w:tcPr>
            <w:tcW w:w="2311" w:type="dxa"/>
          </w:tcPr>
          <w:p w14:paraId="26244A8E" w14:textId="773D966F" w:rsidR="00F97558" w:rsidRPr="007C6E6A" w:rsidRDefault="00F97558" w:rsidP="008D2EDB">
            <w:pPr>
              <w:pStyle w:val="ListParagraph"/>
              <w:numPr>
                <w:ilvl w:val="0"/>
                <w:numId w:val="26"/>
              </w:numPr>
              <w:jc w:val="both"/>
              <w:rPr>
                <w:b/>
              </w:rPr>
            </w:pPr>
            <w:r w:rsidRPr="007C6E6A">
              <w:t>Designate a teacher to be responsible for coordinating SEND provision</w:t>
            </w:r>
          </w:p>
        </w:tc>
      </w:tr>
      <w:tr w:rsidR="008E427A" w:rsidRPr="007C6E6A" w14:paraId="3F465D30" w14:textId="77777777" w:rsidTr="0054464E">
        <w:tc>
          <w:tcPr>
            <w:tcW w:w="2153" w:type="dxa"/>
          </w:tcPr>
          <w:p w14:paraId="6F3373A7" w14:textId="47FE67ED" w:rsidR="00F97558" w:rsidRPr="007C6E6A" w:rsidRDefault="00F97558" w:rsidP="00F97558">
            <w:r w:rsidRPr="007C6E6A">
              <w:t>Compliance</w:t>
            </w:r>
          </w:p>
        </w:tc>
        <w:tc>
          <w:tcPr>
            <w:tcW w:w="2073" w:type="dxa"/>
          </w:tcPr>
          <w:p w14:paraId="23E8B18D" w14:textId="77777777" w:rsidR="00F97558" w:rsidRPr="007C6E6A" w:rsidRDefault="00F97558" w:rsidP="00E02F7C">
            <w:pPr>
              <w:pStyle w:val="ListParagraph"/>
              <w:numPr>
                <w:ilvl w:val="0"/>
                <w:numId w:val="11"/>
              </w:numPr>
              <w:rPr>
                <w:b/>
              </w:rPr>
            </w:pPr>
          </w:p>
        </w:tc>
        <w:tc>
          <w:tcPr>
            <w:tcW w:w="2283" w:type="dxa"/>
          </w:tcPr>
          <w:p w14:paraId="0A4D35C4" w14:textId="77777777" w:rsidR="00F97558" w:rsidRPr="007C6E6A" w:rsidRDefault="00F97558" w:rsidP="00E02F7C">
            <w:pPr>
              <w:pStyle w:val="ListParagraph"/>
              <w:numPr>
                <w:ilvl w:val="0"/>
                <w:numId w:val="28"/>
              </w:numPr>
              <w:jc w:val="both"/>
            </w:pPr>
            <w:r w:rsidRPr="007C6E6A">
              <w:t>Ensure training and legal compliance issues</w:t>
            </w:r>
          </w:p>
          <w:p w14:paraId="30F026A5" w14:textId="6B41F583" w:rsidR="008E427A" w:rsidRPr="007C6E6A" w:rsidRDefault="008E427A" w:rsidP="008E427A">
            <w:pPr>
              <w:pStyle w:val="ListParagraph"/>
              <w:numPr>
                <w:ilvl w:val="0"/>
                <w:numId w:val="28"/>
              </w:numPr>
              <w:jc w:val="both"/>
            </w:pPr>
            <w:r w:rsidRPr="007C6E6A">
              <w:t xml:space="preserve">Review report on SEND produced by the senior executive leadership and address any shortcomings through the senior executive leadership as appropriate  </w:t>
            </w:r>
          </w:p>
        </w:tc>
        <w:tc>
          <w:tcPr>
            <w:tcW w:w="2374" w:type="dxa"/>
          </w:tcPr>
          <w:p w14:paraId="010C1D1A" w14:textId="3C85367D" w:rsidR="00F97558" w:rsidRPr="007C6E6A" w:rsidRDefault="00F97558" w:rsidP="00E02F7C">
            <w:pPr>
              <w:pStyle w:val="ListParagraph"/>
              <w:numPr>
                <w:ilvl w:val="0"/>
                <w:numId w:val="27"/>
              </w:numPr>
              <w:jc w:val="both"/>
            </w:pPr>
            <w:r w:rsidRPr="007C6E6A">
              <w:t>Ensure compliance with legal requirements relating to SEND within the academies</w:t>
            </w:r>
            <w:r w:rsidR="00841204" w:rsidRPr="007C6E6A">
              <w:t xml:space="preserve"> and the provision of training to ensure such compliance</w:t>
            </w:r>
          </w:p>
          <w:p w14:paraId="1C516BC3" w14:textId="00CBAE48" w:rsidR="00F97558" w:rsidRPr="007C6E6A" w:rsidRDefault="00F97558" w:rsidP="00E02F7C">
            <w:pPr>
              <w:pStyle w:val="ListParagraph"/>
              <w:numPr>
                <w:ilvl w:val="0"/>
                <w:numId w:val="27"/>
              </w:numPr>
              <w:jc w:val="both"/>
            </w:pPr>
            <w:r w:rsidRPr="007C6E6A">
              <w:t>Produce a report to the directors on SEND provision across the company  and take action as they direct</w:t>
            </w:r>
            <w:r w:rsidR="00D430B7">
              <w:t xml:space="preserve">.  In particular, the senior executive leadership should identify any local SEND offer gaps and take action to address such gaps with director approval </w:t>
            </w:r>
          </w:p>
          <w:p w14:paraId="0807592B" w14:textId="302F2955" w:rsidR="00F97558" w:rsidRPr="007C6E6A" w:rsidRDefault="00F97558" w:rsidP="00E02F7C">
            <w:pPr>
              <w:pStyle w:val="ListParagraph"/>
              <w:numPr>
                <w:ilvl w:val="0"/>
                <w:numId w:val="27"/>
              </w:numPr>
              <w:jc w:val="both"/>
            </w:pPr>
            <w:r w:rsidRPr="007C6E6A">
              <w:t>Review KPIs across the academies for identification of any areas of concern for referral to the directors</w:t>
            </w:r>
          </w:p>
        </w:tc>
        <w:tc>
          <w:tcPr>
            <w:tcW w:w="2754" w:type="dxa"/>
          </w:tcPr>
          <w:p w14:paraId="1CF47634" w14:textId="69C856D1" w:rsidR="00F97558" w:rsidRPr="007C6E6A" w:rsidRDefault="004F65B2" w:rsidP="00C96549">
            <w:pPr>
              <w:pStyle w:val="ListParagraph"/>
              <w:numPr>
                <w:ilvl w:val="0"/>
                <w:numId w:val="27"/>
              </w:numPr>
              <w:spacing w:after="160" w:line="259" w:lineRule="auto"/>
              <w:jc w:val="both"/>
            </w:pPr>
            <w:r w:rsidRPr="007C6E6A">
              <w:t>Ensure compliance with legal requirements relating to SEND within the academy</w:t>
            </w:r>
          </w:p>
        </w:tc>
        <w:tc>
          <w:tcPr>
            <w:tcW w:w="2311" w:type="dxa"/>
          </w:tcPr>
          <w:p w14:paraId="06F2BB27" w14:textId="415F6F39" w:rsidR="00DD48F1" w:rsidRPr="007C6E6A" w:rsidRDefault="00DD48F1" w:rsidP="00E02F7C">
            <w:pPr>
              <w:pStyle w:val="ListParagraph"/>
              <w:numPr>
                <w:ilvl w:val="0"/>
                <w:numId w:val="26"/>
              </w:numPr>
              <w:jc w:val="both"/>
            </w:pPr>
            <w:r w:rsidRPr="007C6E6A">
              <w:t xml:space="preserve">Implement </w:t>
            </w:r>
            <w:r w:rsidR="002C4820" w:rsidRPr="007C6E6A">
              <w:t xml:space="preserve">and comply with </w:t>
            </w:r>
            <w:r w:rsidRPr="007C6E6A">
              <w:t xml:space="preserve">the legal requirements relating to SEND at the academy </w:t>
            </w:r>
          </w:p>
          <w:p w14:paraId="0A5FDBBC" w14:textId="77777777" w:rsidR="00F97558" w:rsidRPr="007C6E6A" w:rsidRDefault="00F97558" w:rsidP="00E02F7C">
            <w:pPr>
              <w:pStyle w:val="ListParagraph"/>
              <w:numPr>
                <w:ilvl w:val="0"/>
                <w:numId w:val="26"/>
              </w:numPr>
              <w:jc w:val="both"/>
            </w:pPr>
            <w:r w:rsidRPr="007C6E6A">
              <w:t>Liaise with the local authority in respect of pupils who have, or might have, SEND</w:t>
            </w:r>
          </w:p>
          <w:p w14:paraId="1A7D64E2" w14:textId="77777777" w:rsidR="00F97558" w:rsidRPr="007C6E6A" w:rsidRDefault="00F97558" w:rsidP="00E02F7C">
            <w:pPr>
              <w:pStyle w:val="ListParagraph"/>
              <w:numPr>
                <w:ilvl w:val="0"/>
                <w:numId w:val="26"/>
              </w:numPr>
              <w:jc w:val="both"/>
            </w:pPr>
            <w:r w:rsidRPr="007C6E6A">
              <w:t>Make provision for SEND pupils with or without a statement or EHC Plan</w:t>
            </w:r>
          </w:p>
          <w:p w14:paraId="6967697A" w14:textId="0F4C99F4" w:rsidR="00F97558" w:rsidRPr="007C6E6A" w:rsidRDefault="00F97558" w:rsidP="008D2EDB">
            <w:pPr>
              <w:pStyle w:val="ListParagraph"/>
              <w:jc w:val="both"/>
            </w:pPr>
          </w:p>
        </w:tc>
      </w:tr>
      <w:tr w:rsidR="008E427A" w:rsidRPr="007C6E6A" w14:paraId="6C9171CC" w14:textId="77777777" w:rsidTr="0054464E">
        <w:tc>
          <w:tcPr>
            <w:tcW w:w="2153" w:type="dxa"/>
          </w:tcPr>
          <w:p w14:paraId="6E66035A" w14:textId="29027B2C" w:rsidR="00F97558" w:rsidRPr="007C6E6A" w:rsidRDefault="00DB342A" w:rsidP="00F97558">
            <w:r w:rsidRPr="007C6E6A">
              <w:t>Documents, p</w:t>
            </w:r>
            <w:r w:rsidR="00F97558" w:rsidRPr="007C6E6A">
              <w:t xml:space="preserve">olicies and procedures </w:t>
            </w:r>
          </w:p>
        </w:tc>
        <w:tc>
          <w:tcPr>
            <w:tcW w:w="2073" w:type="dxa"/>
          </w:tcPr>
          <w:p w14:paraId="5A9B92B3" w14:textId="77777777" w:rsidR="00F97558" w:rsidRPr="007C6E6A" w:rsidRDefault="00F97558" w:rsidP="00E02F7C">
            <w:pPr>
              <w:pStyle w:val="ListParagraph"/>
              <w:numPr>
                <w:ilvl w:val="0"/>
                <w:numId w:val="11"/>
              </w:numPr>
              <w:rPr>
                <w:b/>
              </w:rPr>
            </w:pPr>
          </w:p>
        </w:tc>
        <w:tc>
          <w:tcPr>
            <w:tcW w:w="2283" w:type="dxa"/>
          </w:tcPr>
          <w:p w14:paraId="091FE066" w14:textId="285392F5" w:rsidR="00F97558" w:rsidRPr="00D76BD1" w:rsidRDefault="00F97558" w:rsidP="00E02F7C">
            <w:pPr>
              <w:pStyle w:val="ListParagraph"/>
              <w:numPr>
                <w:ilvl w:val="0"/>
                <w:numId w:val="26"/>
              </w:numPr>
              <w:jc w:val="both"/>
            </w:pPr>
            <w:r w:rsidRPr="007C6E6A">
              <w:t xml:space="preserve">Adopt a company-wide SEND policy </w:t>
            </w:r>
            <w:r w:rsidRPr="007C6E6A">
              <w:rPr>
                <w:b/>
              </w:rPr>
              <w:t>ND</w:t>
            </w:r>
          </w:p>
          <w:p w14:paraId="1D57B260" w14:textId="5140A190" w:rsidR="00F97558" w:rsidRPr="008C5F09" w:rsidRDefault="00D430B7" w:rsidP="008C5F09">
            <w:pPr>
              <w:pStyle w:val="ListParagraph"/>
              <w:numPr>
                <w:ilvl w:val="0"/>
                <w:numId w:val="26"/>
              </w:numPr>
              <w:rPr>
                <w:b/>
              </w:rPr>
            </w:pPr>
            <w:r>
              <w:t xml:space="preserve">Consider the safeguarding audit outcomes and instruct the senior executive leadership to address any shortcomings, as appropriate </w:t>
            </w:r>
          </w:p>
        </w:tc>
        <w:tc>
          <w:tcPr>
            <w:tcW w:w="2374" w:type="dxa"/>
          </w:tcPr>
          <w:p w14:paraId="2DC560C0" w14:textId="77777777" w:rsidR="00F97558" w:rsidRPr="007C6E6A" w:rsidRDefault="00F97558" w:rsidP="00E02F7C">
            <w:pPr>
              <w:pStyle w:val="ListParagraph"/>
              <w:numPr>
                <w:ilvl w:val="0"/>
                <w:numId w:val="26"/>
              </w:numPr>
              <w:jc w:val="both"/>
            </w:pPr>
            <w:r w:rsidRPr="007C6E6A">
              <w:t>In accordance with directions from the directors, prepare the company’s SEND policy for adoption by the directors</w:t>
            </w:r>
          </w:p>
          <w:p w14:paraId="1E3FD24E" w14:textId="77777777" w:rsidR="00F97558" w:rsidRPr="00D76BD1" w:rsidRDefault="00F97558" w:rsidP="008D2EDB">
            <w:pPr>
              <w:pStyle w:val="ListParagraph"/>
              <w:numPr>
                <w:ilvl w:val="0"/>
                <w:numId w:val="26"/>
              </w:numPr>
              <w:jc w:val="both"/>
              <w:rPr>
                <w:b/>
              </w:rPr>
            </w:pPr>
            <w:r w:rsidRPr="007C6E6A">
              <w:t>Provide oversight of the implementation of the company-wide SEND policy</w:t>
            </w:r>
          </w:p>
          <w:p w14:paraId="4862BC14" w14:textId="7194D509" w:rsidR="00D430B7" w:rsidRPr="007C6E6A" w:rsidRDefault="00D430B7" w:rsidP="008D2EDB">
            <w:pPr>
              <w:pStyle w:val="ListParagraph"/>
              <w:numPr>
                <w:ilvl w:val="0"/>
                <w:numId w:val="26"/>
              </w:numPr>
              <w:jc w:val="both"/>
              <w:rPr>
                <w:b/>
              </w:rPr>
            </w:pPr>
            <w:r>
              <w:t>Carry out a company-wide safeguarding audit and report the outcomes to the directors for action, as appropriate</w:t>
            </w:r>
          </w:p>
        </w:tc>
        <w:tc>
          <w:tcPr>
            <w:tcW w:w="2754" w:type="dxa"/>
          </w:tcPr>
          <w:p w14:paraId="59AF661C" w14:textId="77777777" w:rsidR="00F97558" w:rsidRPr="007C6E6A" w:rsidRDefault="00F97558" w:rsidP="00E02F7C">
            <w:pPr>
              <w:pStyle w:val="ListParagraph"/>
              <w:numPr>
                <w:ilvl w:val="0"/>
                <w:numId w:val="26"/>
              </w:numPr>
              <w:jc w:val="both"/>
            </w:pPr>
            <w:r w:rsidRPr="007C6E6A">
              <w:t>Review and maintain the academy’s SEND policy</w:t>
            </w:r>
          </w:p>
          <w:p w14:paraId="7088E891" w14:textId="77777777" w:rsidR="00F97558" w:rsidRDefault="00F97558" w:rsidP="00E02F7C">
            <w:pPr>
              <w:pStyle w:val="ListParagraph"/>
              <w:numPr>
                <w:ilvl w:val="0"/>
                <w:numId w:val="26"/>
              </w:numPr>
              <w:jc w:val="both"/>
            </w:pPr>
            <w:r w:rsidRPr="007C6E6A">
              <w:t xml:space="preserve">Provide oversight of the implementation of the policy within the academy and compliance with the legal requirements relating to disability and report to the </w:t>
            </w:r>
            <w:r w:rsidR="001C0483" w:rsidRPr="007C6E6A">
              <w:t xml:space="preserve">senior </w:t>
            </w:r>
            <w:r w:rsidRPr="007C6E6A">
              <w:t xml:space="preserve">executive </w:t>
            </w:r>
            <w:r w:rsidR="001C0483" w:rsidRPr="007C6E6A">
              <w:t>leadership</w:t>
            </w:r>
            <w:r w:rsidRPr="007C6E6A">
              <w:t>/directors</w:t>
            </w:r>
          </w:p>
          <w:p w14:paraId="0ED635BE" w14:textId="3BE5AB39" w:rsidR="00D430B7" w:rsidRPr="007C6E6A" w:rsidRDefault="00D430B7" w:rsidP="00E02F7C">
            <w:pPr>
              <w:pStyle w:val="ListParagraph"/>
              <w:numPr>
                <w:ilvl w:val="0"/>
                <w:numId w:val="26"/>
              </w:numPr>
              <w:jc w:val="both"/>
            </w:pPr>
            <w:r>
              <w:t xml:space="preserve">Assist the senior executive leadership with the safeguarding audit at the academy </w:t>
            </w:r>
          </w:p>
        </w:tc>
        <w:tc>
          <w:tcPr>
            <w:tcW w:w="2311" w:type="dxa"/>
          </w:tcPr>
          <w:p w14:paraId="298C4234" w14:textId="77777777" w:rsidR="00F97558" w:rsidRDefault="0040298D" w:rsidP="00C96549">
            <w:pPr>
              <w:pStyle w:val="ListParagraph"/>
              <w:numPr>
                <w:ilvl w:val="0"/>
                <w:numId w:val="70"/>
              </w:numPr>
            </w:pPr>
            <w:r w:rsidRPr="007C6E6A">
              <w:t>Implement the SEND policy in the academy</w:t>
            </w:r>
          </w:p>
          <w:p w14:paraId="4AD871C5" w14:textId="12B90997" w:rsidR="00D430B7" w:rsidRPr="007C6E6A" w:rsidRDefault="00D430B7" w:rsidP="00C96549">
            <w:pPr>
              <w:pStyle w:val="ListParagraph"/>
              <w:numPr>
                <w:ilvl w:val="0"/>
                <w:numId w:val="70"/>
              </w:numPr>
            </w:pPr>
            <w:r>
              <w:t>Assist the senior executive leadership with the safeguarding audit at the academy</w:t>
            </w:r>
          </w:p>
        </w:tc>
      </w:tr>
    </w:tbl>
    <w:p w14:paraId="46DEAC2A" w14:textId="6A402BC7" w:rsidR="00675CE3" w:rsidRPr="007C6E6A" w:rsidRDefault="00675CE3"/>
    <w:p w14:paraId="3ADC5639" w14:textId="618046EA" w:rsidR="00125FB1" w:rsidRPr="007C6E6A" w:rsidRDefault="00125FB1"/>
    <w:p w14:paraId="112D7639" w14:textId="0630D895" w:rsidR="00125FB1" w:rsidRPr="007C6E6A" w:rsidRDefault="00125FB1"/>
    <w:p w14:paraId="1AF17305" w14:textId="66A0FA33" w:rsidR="00125FB1" w:rsidRPr="007C6E6A" w:rsidRDefault="00125FB1"/>
    <w:p w14:paraId="48AB63C6" w14:textId="48020548" w:rsidR="00EF4356" w:rsidRPr="007C6E6A" w:rsidRDefault="00EF4356">
      <w:r w:rsidRPr="007C6E6A">
        <w:br w:type="page"/>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315B8B" w:rsidRPr="007C6E6A" w14:paraId="046355F9" w14:textId="77777777" w:rsidTr="00315B8B">
        <w:trPr>
          <w:tblHeader/>
        </w:trPr>
        <w:tc>
          <w:tcPr>
            <w:tcW w:w="13948" w:type="dxa"/>
            <w:gridSpan w:val="6"/>
          </w:tcPr>
          <w:p w14:paraId="3533196E" w14:textId="709F1C0B" w:rsidR="00315B8B" w:rsidRPr="007C6E6A" w:rsidRDefault="00315B8B" w:rsidP="00315B8B">
            <w:pPr>
              <w:rPr>
                <w:b/>
                <w:sz w:val="32"/>
                <w:szCs w:val="32"/>
              </w:rPr>
            </w:pPr>
            <w:r w:rsidRPr="007C6E6A">
              <w:rPr>
                <w:b/>
                <w:sz w:val="32"/>
                <w:szCs w:val="32"/>
              </w:rPr>
              <w:lastRenderedPageBreak/>
              <w:t>SAFEGUARDING</w:t>
            </w:r>
          </w:p>
        </w:tc>
      </w:tr>
      <w:tr w:rsidR="005B4AE1" w:rsidRPr="007C6E6A" w14:paraId="3021E810" w14:textId="77777777" w:rsidTr="00315B8B">
        <w:trPr>
          <w:tblHeader/>
        </w:trPr>
        <w:tc>
          <w:tcPr>
            <w:tcW w:w="2324" w:type="dxa"/>
          </w:tcPr>
          <w:p w14:paraId="0A5ED182" w14:textId="73789EC6" w:rsidR="00222AB8" w:rsidRPr="007C6E6A" w:rsidRDefault="00222AB8" w:rsidP="00222AB8">
            <w:pPr>
              <w:rPr>
                <w:sz w:val="20"/>
              </w:rPr>
            </w:pPr>
            <w:r w:rsidRPr="007C6E6A">
              <w:rPr>
                <w:b/>
              </w:rPr>
              <w:t>Action</w:t>
            </w:r>
          </w:p>
        </w:tc>
        <w:tc>
          <w:tcPr>
            <w:tcW w:w="2324" w:type="dxa"/>
          </w:tcPr>
          <w:p w14:paraId="7298128F" w14:textId="75700577" w:rsidR="00222AB8" w:rsidRPr="007C6E6A" w:rsidRDefault="00222AB8" w:rsidP="00222AB8">
            <w:pPr>
              <w:rPr>
                <w:sz w:val="20"/>
              </w:rPr>
            </w:pPr>
            <w:r w:rsidRPr="007C6E6A">
              <w:rPr>
                <w:b/>
              </w:rPr>
              <w:t xml:space="preserve">Members </w:t>
            </w:r>
          </w:p>
        </w:tc>
        <w:tc>
          <w:tcPr>
            <w:tcW w:w="2325" w:type="dxa"/>
          </w:tcPr>
          <w:p w14:paraId="4F0CE9D7" w14:textId="658EAA07" w:rsidR="00222AB8" w:rsidRPr="007C6E6A" w:rsidRDefault="00222AB8" w:rsidP="00222AB8">
            <w:pPr>
              <w:rPr>
                <w:sz w:val="20"/>
              </w:rPr>
            </w:pPr>
            <w:r w:rsidRPr="007C6E6A">
              <w:rPr>
                <w:b/>
              </w:rPr>
              <w:t>Directors</w:t>
            </w:r>
          </w:p>
        </w:tc>
        <w:tc>
          <w:tcPr>
            <w:tcW w:w="2325" w:type="dxa"/>
          </w:tcPr>
          <w:p w14:paraId="3D73BA8B" w14:textId="088741BC" w:rsidR="00222AB8" w:rsidRPr="007C6E6A" w:rsidRDefault="00CE5CA5" w:rsidP="00222AB8">
            <w:pPr>
              <w:rPr>
                <w:sz w:val="20"/>
              </w:rPr>
            </w:pPr>
            <w:r w:rsidRPr="007C6E6A">
              <w:rPr>
                <w:b/>
              </w:rPr>
              <w:t>Senior executive leadership (SEL)</w:t>
            </w:r>
          </w:p>
        </w:tc>
        <w:tc>
          <w:tcPr>
            <w:tcW w:w="2325" w:type="dxa"/>
          </w:tcPr>
          <w:p w14:paraId="1BC82D61" w14:textId="68BCE7A6" w:rsidR="00222AB8" w:rsidRPr="007C6E6A" w:rsidRDefault="00222AB8" w:rsidP="00222AB8">
            <w:pPr>
              <w:rPr>
                <w:sz w:val="20"/>
              </w:rPr>
            </w:pPr>
            <w:r w:rsidRPr="007C6E6A">
              <w:rPr>
                <w:b/>
              </w:rPr>
              <w:t>Local Governing Body (LGB)</w:t>
            </w:r>
          </w:p>
        </w:tc>
        <w:tc>
          <w:tcPr>
            <w:tcW w:w="2325" w:type="dxa"/>
          </w:tcPr>
          <w:p w14:paraId="6981B5A2" w14:textId="1D958A3C" w:rsidR="00222AB8" w:rsidRPr="007C6E6A" w:rsidRDefault="00222AB8" w:rsidP="00222AB8">
            <w:pPr>
              <w:rPr>
                <w:sz w:val="20"/>
              </w:rPr>
            </w:pPr>
            <w:r w:rsidRPr="007C6E6A">
              <w:rPr>
                <w:b/>
              </w:rPr>
              <w:t>Principal/headteacher</w:t>
            </w:r>
          </w:p>
        </w:tc>
      </w:tr>
      <w:tr w:rsidR="005B4AE1" w:rsidRPr="007C6E6A" w14:paraId="1D225B8F" w14:textId="77777777" w:rsidTr="00222AB8">
        <w:tc>
          <w:tcPr>
            <w:tcW w:w="2324" w:type="dxa"/>
          </w:tcPr>
          <w:p w14:paraId="2388497A" w14:textId="7AA5B028" w:rsidR="00087C81" w:rsidRPr="007C6E6A" w:rsidRDefault="00087C81" w:rsidP="00222AB8">
            <w:r w:rsidRPr="007C6E6A">
              <w:t xml:space="preserve">Monitoring and reporting </w:t>
            </w:r>
          </w:p>
        </w:tc>
        <w:tc>
          <w:tcPr>
            <w:tcW w:w="2324" w:type="dxa"/>
          </w:tcPr>
          <w:p w14:paraId="3E778EA9" w14:textId="77777777" w:rsidR="00087C81" w:rsidRPr="007C6E6A" w:rsidRDefault="00087C81" w:rsidP="00E02F7C">
            <w:pPr>
              <w:pStyle w:val="ListParagraph"/>
              <w:numPr>
                <w:ilvl w:val="0"/>
                <w:numId w:val="11"/>
              </w:numPr>
              <w:rPr>
                <w:b/>
              </w:rPr>
            </w:pPr>
          </w:p>
        </w:tc>
        <w:tc>
          <w:tcPr>
            <w:tcW w:w="2325" w:type="dxa"/>
          </w:tcPr>
          <w:p w14:paraId="0BA8ABDC" w14:textId="7E86F380" w:rsidR="00087C81" w:rsidRPr="007C6E6A" w:rsidRDefault="00320C2B" w:rsidP="00E02F7C">
            <w:pPr>
              <w:pStyle w:val="ListParagraph"/>
              <w:numPr>
                <w:ilvl w:val="0"/>
                <w:numId w:val="29"/>
              </w:numPr>
            </w:pPr>
            <w:r w:rsidRPr="007C6E6A">
              <w:t>Instruct the senior executive leadership on action to be taken where safeguarding practice in the academies is falling short of the standards expected</w:t>
            </w:r>
          </w:p>
        </w:tc>
        <w:tc>
          <w:tcPr>
            <w:tcW w:w="2325" w:type="dxa"/>
          </w:tcPr>
          <w:p w14:paraId="7438ADB7" w14:textId="53E06002" w:rsidR="00320C2B" w:rsidRPr="007C6E6A" w:rsidRDefault="00320C2B" w:rsidP="00E02F7C">
            <w:pPr>
              <w:pStyle w:val="ListParagraph"/>
              <w:numPr>
                <w:ilvl w:val="0"/>
                <w:numId w:val="29"/>
              </w:numPr>
            </w:pPr>
            <w:r w:rsidRPr="007C6E6A">
              <w:t>Monitor safeguarding practice (including compliance with legislation) across the company and report to the directors (as matters arise and at least annually) for instructions for action  where safeguarding practice is falling short of the standards expected</w:t>
            </w:r>
          </w:p>
          <w:p w14:paraId="43F06B95" w14:textId="007049F1" w:rsidR="00087C81" w:rsidRPr="007C6E6A" w:rsidRDefault="00087C81" w:rsidP="00E02F7C">
            <w:pPr>
              <w:pStyle w:val="ListParagraph"/>
              <w:numPr>
                <w:ilvl w:val="0"/>
                <w:numId w:val="29"/>
              </w:numPr>
            </w:pPr>
            <w:r w:rsidRPr="007C6E6A">
              <w:t xml:space="preserve">Report to the directors on the procedures in place for safeguarding </w:t>
            </w:r>
          </w:p>
          <w:p w14:paraId="60D5CED1" w14:textId="3F83C0D8" w:rsidR="00087C81" w:rsidRPr="007C6E6A" w:rsidRDefault="00087C81" w:rsidP="00E02F7C">
            <w:pPr>
              <w:pStyle w:val="ListParagraph"/>
              <w:numPr>
                <w:ilvl w:val="0"/>
                <w:numId w:val="29"/>
              </w:numPr>
            </w:pPr>
            <w:r w:rsidRPr="007C6E6A">
              <w:t>Identify training needs and report to the directors</w:t>
            </w:r>
          </w:p>
        </w:tc>
        <w:tc>
          <w:tcPr>
            <w:tcW w:w="2325" w:type="dxa"/>
          </w:tcPr>
          <w:p w14:paraId="7D8A55CE" w14:textId="77777777" w:rsidR="00087C81" w:rsidRPr="007C6E6A" w:rsidRDefault="002C4820" w:rsidP="00E02F7C">
            <w:pPr>
              <w:pStyle w:val="ListParagraph"/>
              <w:numPr>
                <w:ilvl w:val="0"/>
                <w:numId w:val="29"/>
              </w:numPr>
            </w:pPr>
            <w:r w:rsidRPr="007C6E6A">
              <w:t>Ensure that safeguarding practices are followed at the academy and report any shortcomings to the senior executive leadership</w:t>
            </w:r>
          </w:p>
          <w:p w14:paraId="056C151A" w14:textId="71556B1A" w:rsidR="00320C2B" w:rsidRPr="007C6E6A" w:rsidRDefault="00320C2B" w:rsidP="00E02F7C">
            <w:pPr>
              <w:pStyle w:val="ListParagraph"/>
              <w:numPr>
                <w:ilvl w:val="0"/>
                <w:numId w:val="29"/>
              </w:numPr>
            </w:pPr>
            <w:r w:rsidRPr="007C6E6A">
              <w:t>Identify training needs and report to the senior executive leadership</w:t>
            </w:r>
          </w:p>
        </w:tc>
        <w:tc>
          <w:tcPr>
            <w:tcW w:w="2325" w:type="dxa"/>
          </w:tcPr>
          <w:p w14:paraId="1E722C83" w14:textId="1A2B94B0" w:rsidR="00087C81" w:rsidRPr="007C6E6A" w:rsidRDefault="002C4820" w:rsidP="00C96549">
            <w:pPr>
              <w:pStyle w:val="ListParagraph"/>
              <w:numPr>
                <w:ilvl w:val="0"/>
                <w:numId w:val="61"/>
              </w:numPr>
            </w:pPr>
            <w:r w:rsidRPr="007C6E6A">
              <w:t>Implement and comply with any safeguarding practices at the academy and report any shortcomings to the LGB</w:t>
            </w:r>
            <w:r w:rsidR="006019A5">
              <w:t>/senior executive leadership</w:t>
            </w:r>
          </w:p>
        </w:tc>
      </w:tr>
      <w:tr w:rsidR="005B4AE1" w:rsidRPr="007C6E6A" w14:paraId="23A40FFC" w14:textId="77777777" w:rsidTr="00222AB8">
        <w:tc>
          <w:tcPr>
            <w:tcW w:w="2324" w:type="dxa"/>
          </w:tcPr>
          <w:p w14:paraId="705155BA" w14:textId="3C628C41" w:rsidR="00087C81" w:rsidRPr="007C6E6A" w:rsidRDefault="00087C81" w:rsidP="00222AB8">
            <w:r w:rsidRPr="007C6E6A">
              <w:t xml:space="preserve">Compliance </w:t>
            </w:r>
          </w:p>
        </w:tc>
        <w:tc>
          <w:tcPr>
            <w:tcW w:w="2324" w:type="dxa"/>
          </w:tcPr>
          <w:p w14:paraId="7B52C03F" w14:textId="77777777" w:rsidR="00087C81" w:rsidRPr="007C6E6A" w:rsidRDefault="00087C81" w:rsidP="00E02F7C">
            <w:pPr>
              <w:pStyle w:val="ListParagraph"/>
              <w:numPr>
                <w:ilvl w:val="0"/>
                <w:numId w:val="11"/>
              </w:numPr>
              <w:rPr>
                <w:b/>
              </w:rPr>
            </w:pPr>
          </w:p>
        </w:tc>
        <w:tc>
          <w:tcPr>
            <w:tcW w:w="2325" w:type="dxa"/>
          </w:tcPr>
          <w:p w14:paraId="45AD1238" w14:textId="77777777" w:rsidR="00087C81" w:rsidRPr="007C6E6A" w:rsidRDefault="00087C81" w:rsidP="00E02F7C">
            <w:pPr>
              <w:pStyle w:val="ListParagraph"/>
              <w:numPr>
                <w:ilvl w:val="0"/>
                <w:numId w:val="29"/>
              </w:numPr>
            </w:pPr>
            <w:r w:rsidRPr="007C6E6A">
              <w:t xml:space="preserve">Ensure training and legal compliance issues </w:t>
            </w:r>
          </w:p>
          <w:p w14:paraId="30A61E82" w14:textId="5FCC50A2" w:rsidR="00087C81" w:rsidRPr="007C6E6A" w:rsidRDefault="00087C81" w:rsidP="00E02F7C">
            <w:pPr>
              <w:pStyle w:val="ListParagraph"/>
              <w:numPr>
                <w:ilvl w:val="0"/>
                <w:numId w:val="29"/>
              </w:numPr>
            </w:pPr>
            <w:r w:rsidRPr="007C6E6A">
              <w:t xml:space="preserve">Ensure the single central record is maintained for all company-based and cross-school appointments </w:t>
            </w:r>
          </w:p>
        </w:tc>
        <w:tc>
          <w:tcPr>
            <w:tcW w:w="2325" w:type="dxa"/>
          </w:tcPr>
          <w:p w14:paraId="2D958E81" w14:textId="44EF16C6" w:rsidR="00C05976" w:rsidRPr="007C6E6A" w:rsidRDefault="00C05976" w:rsidP="00E02F7C">
            <w:pPr>
              <w:pStyle w:val="ListParagraph"/>
              <w:numPr>
                <w:ilvl w:val="0"/>
                <w:numId w:val="29"/>
              </w:numPr>
            </w:pPr>
            <w:r w:rsidRPr="007C6E6A">
              <w:t>Arrange training to ensure legal compliance</w:t>
            </w:r>
          </w:p>
          <w:p w14:paraId="6FED312C" w14:textId="28067C8E" w:rsidR="00087C81" w:rsidRPr="007C6E6A" w:rsidRDefault="00C05976" w:rsidP="00C05976">
            <w:pPr>
              <w:pStyle w:val="ListParagraph"/>
              <w:numPr>
                <w:ilvl w:val="0"/>
                <w:numId w:val="29"/>
              </w:numPr>
            </w:pPr>
            <w:r w:rsidRPr="007C6E6A">
              <w:t>Monitor directors compliance with the duty to maintain the single central record and take a</w:t>
            </w:r>
            <w:r w:rsidR="009B50E3" w:rsidRPr="007C6E6A">
              <w:t>ppropriate action where there are</w:t>
            </w:r>
            <w:r w:rsidRPr="007C6E6A">
              <w:t xml:space="preserve"> any shortcoming</w:t>
            </w:r>
            <w:r w:rsidR="009B50E3" w:rsidRPr="007C6E6A">
              <w:t>s</w:t>
            </w:r>
          </w:p>
        </w:tc>
        <w:tc>
          <w:tcPr>
            <w:tcW w:w="2325" w:type="dxa"/>
          </w:tcPr>
          <w:p w14:paraId="3F3E4DA9" w14:textId="7BE04949" w:rsidR="00087C81" w:rsidRPr="007C6E6A" w:rsidRDefault="00087C81" w:rsidP="00E02F7C">
            <w:pPr>
              <w:pStyle w:val="ListParagraph"/>
              <w:numPr>
                <w:ilvl w:val="0"/>
                <w:numId w:val="29"/>
              </w:numPr>
            </w:pPr>
            <w:r w:rsidRPr="007C6E6A">
              <w:t>Ensure  completion of the single central record and its regular updating</w:t>
            </w:r>
          </w:p>
          <w:p w14:paraId="79845DEA" w14:textId="77777777" w:rsidR="00087C81" w:rsidRPr="007C6E6A" w:rsidRDefault="00087C81" w:rsidP="00087C81">
            <w:pPr>
              <w:pStyle w:val="ListParagraph"/>
            </w:pPr>
          </w:p>
        </w:tc>
        <w:tc>
          <w:tcPr>
            <w:tcW w:w="2325" w:type="dxa"/>
          </w:tcPr>
          <w:p w14:paraId="1B7C06C9" w14:textId="77777777" w:rsidR="0049361F" w:rsidRPr="007C6E6A" w:rsidRDefault="0049361F" w:rsidP="00E02F7C">
            <w:pPr>
              <w:pStyle w:val="ListParagraph"/>
              <w:numPr>
                <w:ilvl w:val="0"/>
                <w:numId w:val="29"/>
              </w:numPr>
            </w:pPr>
            <w:r w:rsidRPr="007C6E6A">
              <w:t xml:space="preserve">Maintain the single central record </w:t>
            </w:r>
          </w:p>
          <w:p w14:paraId="6613E0CD" w14:textId="3C2967B3" w:rsidR="00087C81" w:rsidRPr="007C6E6A" w:rsidRDefault="0049361F" w:rsidP="00E02F7C">
            <w:pPr>
              <w:pStyle w:val="ListParagraph"/>
              <w:numPr>
                <w:ilvl w:val="0"/>
                <w:numId w:val="29"/>
              </w:numPr>
            </w:pPr>
            <w:r w:rsidRPr="007C6E6A">
              <w:t>Ensure compliance with all relevant regulations e.g. risk assessments, health and safety etc</w:t>
            </w:r>
          </w:p>
        </w:tc>
      </w:tr>
      <w:tr w:rsidR="005B4AE1" w:rsidRPr="007C6E6A" w14:paraId="01B62AE3" w14:textId="77777777" w:rsidTr="00222AB8">
        <w:tc>
          <w:tcPr>
            <w:tcW w:w="2324" w:type="dxa"/>
          </w:tcPr>
          <w:p w14:paraId="2833C9E2" w14:textId="0389F4A6" w:rsidR="00087C81" w:rsidRPr="007C6E6A" w:rsidRDefault="00087C81" w:rsidP="00222AB8">
            <w:r w:rsidRPr="007C6E6A">
              <w:t xml:space="preserve">Recruitment and appointments relating to safeguarding </w:t>
            </w:r>
          </w:p>
        </w:tc>
        <w:tc>
          <w:tcPr>
            <w:tcW w:w="2324" w:type="dxa"/>
          </w:tcPr>
          <w:p w14:paraId="65D4B6B8" w14:textId="77777777" w:rsidR="00087C81" w:rsidRPr="007C6E6A" w:rsidRDefault="00087C81" w:rsidP="00E02F7C">
            <w:pPr>
              <w:pStyle w:val="ListParagraph"/>
              <w:numPr>
                <w:ilvl w:val="0"/>
                <w:numId w:val="11"/>
              </w:numPr>
              <w:rPr>
                <w:b/>
              </w:rPr>
            </w:pPr>
          </w:p>
        </w:tc>
        <w:tc>
          <w:tcPr>
            <w:tcW w:w="2325" w:type="dxa"/>
          </w:tcPr>
          <w:p w14:paraId="485A8F48" w14:textId="77777777" w:rsidR="00087C81" w:rsidRPr="007C6E6A" w:rsidRDefault="00087C81" w:rsidP="00E02F7C">
            <w:pPr>
              <w:pStyle w:val="ListParagraph"/>
              <w:numPr>
                <w:ilvl w:val="0"/>
                <w:numId w:val="30"/>
              </w:numPr>
            </w:pPr>
            <w:r w:rsidRPr="007C6E6A">
              <w:t xml:space="preserve">Ensure that at least one director on any recruitment panel has up to date safeguarding training </w:t>
            </w:r>
          </w:p>
          <w:p w14:paraId="2C72A5F5" w14:textId="50B6C8DD" w:rsidR="00087C81" w:rsidRPr="007C6E6A" w:rsidRDefault="00087C81" w:rsidP="00E02F7C">
            <w:pPr>
              <w:pStyle w:val="ListParagraph"/>
              <w:numPr>
                <w:ilvl w:val="0"/>
                <w:numId w:val="30"/>
              </w:numPr>
            </w:pPr>
            <w:r w:rsidRPr="007C6E6A">
              <w:t>Ensure safer recruitment training is made available to all governors and senior leaders</w:t>
            </w:r>
          </w:p>
        </w:tc>
        <w:tc>
          <w:tcPr>
            <w:tcW w:w="2325" w:type="dxa"/>
          </w:tcPr>
          <w:p w14:paraId="4D9CD63A" w14:textId="0E60D0A7" w:rsidR="00DA18D3" w:rsidRPr="007C6E6A" w:rsidRDefault="00DA18D3" w:rsidP="00E02F7C">
            <w:pPr>
              <w:pStyle w:val="ListParagraph"/>
              <w:numPr>
                <w:ilvl w:val="0"/>
                <w:numId w:val="30"/>
              </w:numPr>
            </w:pPr>
            <w:r w:rsidRPr="007C6E6A">
              <w:t>Ensure directors have up to date safer recruitment and general  safeguarding training</w:t>
            </w:r>
          </w:p>
          <w:p w14:paraId="439E2329" w14:textId="4DC65AF9" w:rsidR="00087C81" w:rsidRPr="007C6E6A" w:rsidRDefault="00087C81" w:rsidP="00E02F7C">
            <w:pPr>
              <w:pStyle w:val="ListParagraph"/>
              <w:numPr>
                <w:ilvl w:val="0"/>
                <w:numId w:val="30"/>
              </w:numPr>
            </w:pPr>
            <w:r w:rsidRPr="007C6E6A">
              <w:t>Ensure that each academy has appointed a designated teacher to support looked after children</w:t>
            </w:r>
          </w:p>
          <w:p w14:paraId="67C6FA26" w14:textId="77777777" w:rsidR="00087C81" w:rsidRPr="007C6E6A" w:rsidRDefault="00087C81" w:rsidP="00087C81">
            <w:pPr>
              <w:pStyle w:val="ListParagraph"/>
            </w:pPr>
          </w:p>
          <w:p w14:paraId="45557E2C" w14:textId="77777777" w:rsidR="00087C81" w:rsidRPr="007C6E6A" w:rsidRDefault="00087C81" w:rsidP="00087C81">
            <w:pPr>
              <w:pStyle w:val="ListParagraph"/>
            </w:pPr>
          </w:p>
        </w:tc>
        <w:tc>
          <w:tcPr>
            <w:tcW w:w="2325" w:type="dxa"/>
          </w:tcPr>
          <w:p w14:paraId="68FB9874" w14:textId="77777777" w:rsidR="00087C81" w:rsidRPr="007C6E6A" w:rsidRDefault="00087C81" w:rsidP="00E02F7C">
            <w:pPr>
              <w:pStyle w:val="ListParagraph"/>
              <w:numPr>
                <w:ilvl w:val="0"/>
                <w:numId w:val="29"/>
              </w:numPr>
            </w:pPr>
            <w:r w:rsidRPr="007C6E6A">
              <w:t xml:space="preserve">Appoint a designated governor for safeguarding  </w:t>
            </w:r>
          </w:p>
          <w:p w14:paraId="1714958D" w14:textId="77777777" w:rsidR="00087C81" w:rsidRPr="007C6E6A" w:rsidRDefault="00087C81" w:rsidP="00E02F7C">
            <w:pPr>
              <w:pStyle w:val="ListParagraph"/>
              <w:numPr>
                <w:ilvl w:val="0"/>
                <w:numId w:val="29"/>
              </w:numPr>
            </w:pPr>
            <w:r w:rsidRPr="007C6E6A">
              <w:t>Ensure that at least one governor on any recruitment panel has up to date safeguarding and safer recruitment training</w:t>
            </w:r>
          </w:p>
          <w:p w14:paraId="7BD63379" w14:textId="77777777" w:rsidR="00087C81" w:rsidRPr="007C6E6A" w:rsidRDefault="00087C81" w:rsidP="00087C81">
            <w:pPr>
              <w:pStyle w:val="ListParagraph"/>
            </w:pPr>
          </w:p>
        </w:tc>
        <w:tc>
          <w:tcPr>
            <w:tcW w:w="2325" w:type="dxa"/>
          </w:tcPr>
          <w:p w14:paraId="7790CE98" w14:textId="77777777" w:rsidR="00087C81" w:rsidRPr="007C6E6A" w:rsidRDefault="00087C81" w:rsidP="00E02F7C">
            <w:pPr>
              <w:pStyle w:val="ListParagraph"/>
              <w:numPr>
                <w:ilvl w:val="0"/>
                <w:numId w:val="29"/>
              </w:numPr>
            </w:pPr>
            <w:r w:rsidRPr="007C6E6A">
              <w:t>Appoint a designated teacher to support looked after children and to ensure the role is compliant with statutory guidance</w:t>
            </w:r>
          </w:p>
          <w:p w14:paraId="6381B2D3" w14:textId="11AD189E" w:rsidR="00087C81" w:rsidRPr="007C6E6A" w:rsidRDefault="00087C81" w:rsidP="00E02F7C">
            <w:pPr>
              <w:pStyle w:val="ListParagraph"/>
              <w:numPr>
                <w:ilvl w:val="0"/>
                <w:numId w:val="29"/>
              </w:numPr>
              <w:rPr>
                <w:b/>
              </w:rPr>
            </w:pPr>
            <w:r w:rsidRPr="007C6E6A">
              <w:t>Appoint a designated safeguarding lead and clearly identify them and all other qualified safeguarding staff</w:t>
            </w:r>
          </w:p>
        </w:tc>
      </w:tr>
      <w:tr w:rsidR="005B4AE1" w:rsidRPr="007C6E6A" w14:paraId="1031F7B8" w14:textId="77777777" w:rsidTr="00222AB8">
        <w:tc>
          <w:tcPr>
            <w:tcW w:w="2324" w:type="dxa"/>
          </w:tcPr>
          <w:p w14:paraId="5243DEB5" w14:textId="14D34BC2" w:rsidR="00C9369E" w:rsidRPr="007C6E6A" w:rsidRDefault="002C4845" w:rsidP="00222AB8">
            <w:r w:rsidRPr="007C6E6A">
              <w:t>Documents, p</w:t>
            </w:r>
            <w:r w:rsidR="00087C81" w:rsidRPr="007C6E6A">
              <w:t xml:space="preserve">olicies and procedures </w:t>
            </w:r>
          </w:p>
        </w:tc>
        <w:tc>
          <w:tcPr>
            <w:tcW w:w="2324" w:type="dxa"/>
          </w:tcPr>
          <w:p w14:paraId="10C39D33" w14:textId="77777777" w:rsidR="00C9369E" w:rsidRPr="007C6E6A" w:rsidRDefault="00C9369E" w:rsidP="00E02F7C">
            <w:pPr>
              <w:pStyle w:val="ListParagraph"/>
              <w:numPr>
                <w:ilvl w:val="0"/>
                <w:numId w:val="11"/>
              </w:numPr>
              <w:rPr>
                <w:b/>
              </w:rPr>
            </w:pPr>
          </w:p>
        </w:tc>
        <w:tc>
          <w:tcPr>
            <w:tcW w:w="2325" w:type="dxa"/>
          </w:tcPr>
          <w:p w14:paraId="5AC86F88" w14:textId="77777777" w:rsidR="00087C81" w:rsidRPr="007C6E6A" w:rsidRDefault="00087C81" w:rsidP="00E02F7C">
            <w:pPr>
              <w:pStyle w:val="ListParagraph"/>
              <w:numPr>
                <w:ilvl w:val="0"/>
                <w:numId w:val="29"/>
              </w:numPr>
            </w:pPr>
            <w:r w:rsidRPr="007C6E6A">
              <w:t xml:space="preserve">Adopt a company-wide safeguarding and child protection policy bearing in mind local variance if the company spans more than one local authority area </w:t>
            </w:r>
            <w:r w:rsidRPr="007C6E6A">
              <w:rPr>
                <w:b/>
              </w:rPr>
              <w:t>ND</w:t>
            </w:r>
          </w:p>
          <w:p w14:paraId="232E97DF" w14:textId="1BCE776E" w:rsidR="00087C81" w:rsidRPr="007C6E6A" w:rsidRDefault="00087C81" w:rsidP="00E02F7C">
            <w:pPr>
              <w:pStyle w:val="ListParagraph"/>
              <w:numPr>
                <w:ilvl w:val="0"/>
                <w:numId w:val="29"/>
              </w:numPr>
            </w:pPr>
            <w:r w:rsidRPr="007C6E6A">
              <w:t xml:space="preserve">Adopt a company-wide policy regarding school trips </w:t>
            </w:r>
            <w:r w:rsidRPr="007C6E6A">
              <w:rPr>
                <w:b/>
              </w:rPr>
              <w:t>ND</w:t>
            </w:r>
          </w:p>
          <w:p w14:paraId="3B726008" w14:textId="77777777" w:rsidR="00C9369E" w:rsidRPr="007C6E6A" w:rsidRDefault="00C9369E" w:rsidP="00222AB8">
            <w:pPr>
              <w:rPr>
                <w:b/>
              </w:rPr>
            </w:pPr>
          </w:p>
        </w:tc>
        <w:tc>
          <w:tcPr>
            <w:tcW w:w="2325" w:type="dxa"/>
          </w:tcPr>
          <w:p w14:paraId="498F4AAD" w14:textId="77777777" w:rsidR="0049361F" w:rsidRPr="007C6E6A" w:rsidRDefault="0049361F" w:rsidP="00E02F7C">
            <w:pPr>
              <w:pStyle w:val="ListParagraph"/>
              <w:numPr>
                <w:ilvl w:val="0"/>
                <w:numId w:val="29"/>
              </w:numPr>
            </w:pPr>
            <w:r w:rsidRPr="007C6E6A">
              <w:t>Make arrangements for safeguarding audits to be conducted by independent personnel</w:t>
            </w:r>
          </w:p>
          <w:p w14:paraId="58645F3A" w14:textId="4AF7F65D" w:rsidR="00087C81" w:rsidRPr="007C6E6A" w:rsidRDefault="00087C81" w:rsidP="00E02F7C">
            <w:pPr>
              <w:pStyle w:val="ListParagraph"/>
              <w:numPr>
                <w:ilvl w:val="0"/>
                <w:numId w:val="29"/>
              </w:numPr>
            </w:pPr>
            <w:r w:rsidRPr="007C6E6A">
              <w:t xml:space="preserve">Prepare a company-wide safeguarding and child protection policy for adoption by the directors bearing in mind local variance if the company spans more than one local authority area </w:t>
            </w:r>
          </w:p>
          <w:p w14:paraId="2DDAD6B8" w14:textId="32BF9C6F" w:rsidR="00C9369E" w:rsidRPr="007C6E6A" w:rsidRDefault="00087C81" w:rsidP="00E02F7C">
            <w:pPr>
              <w:pStyle w:val="ListParagraph"/>
              <w:numPr>
                <w:ilvl w:val="0"/>
                <w:numId w:val="29"/>
              </w:numPr>
              <w:rPr>
                <w:b/>
              </w:rPr>
            </w:pPr>
            <w:r w:rsidRPr="007C6E6A">
              <w:lastRenderedPageBreak/>
              <w:t>Put in place effective systems for safeguarding pupils and  take appropriate action where these are not followed</w:t>
            </w:r>
          </w:p>
        </w:tc>
        <w:tc>
          <w:tcPr>
            <w:tcW w:w="2325" w:type="dxa"/>
          </w:tcPr>
          <w:p w14:paraId="3F6C1315" w14:textId="4174EB03" w:rsidR="00C9369E" w:rsidRPr="007C6E6A" w:rsidRDefault="00087C81" w:rsidP="00E02F7C">
            <w:pPr>
              <w:pStyle w:val="ListParagraph"/>
              <w:numPr>
                <w:ilvl w:val="0"/>
                <w:numId w:val="29"/>
              </w:numPr>
            </w:pPr>
            <w:r w:rsidRPr="007C6E6A">
              <w:lastRenderedPageBreak/>
              <w:t>Review and maintain a safeguarding and child protection policy for the academy (consistent with the company-wide policy)</w:t>
            </w:r>
          </w:p>
        </w:tc>
        <w:tc>
          <w:tcPr>
            <w:tcW w:w="2325" w:type="dxa"/>
          </w:tcPr>
          <w:p w14:paraId="3024D5FC" w14:textId="56B29DA0" w:rsidR="00C9369E" w:rsidRPr="007C6E6A" w:rsidRDefault="00D1785B" w:rsidP="00C96549">
            <w:pPr>
              <w:pStyle w:val="ListParagraph"/>
              <w:numPr>
                <w:ilvl w:val="0"/>
                <w:numId w:val="61"/>
              </w:numPr>
            </w:pPr>
            <w:r w:rsidRPr="007C6E6A">
              <w:t>Implement the safeguarding and child protection policy at the academy</w:t>
            </w:r>
          </w:p>
        </w:tc>
      </w:tr>
    </w:tbl>
    <w:p w14:paraId="02750028" w14:textId="77777777" w:rsidR="00EF6718" w:rsidRPr="007C6E6A" w:rsidRDefault="00EF6718">
      <w:pPr>
        <w:rPr>
          <w:sz w:val="20"/>
        </w:rPr>
      </w:pPr>
    </w:p>
    <w:p w14:paraId="4C7F6FDC" w14:textId="405AF6B0" w:rsidR="007B48DA" w:rsidRPr="007C6E6A" w:rsidRDefault="007B48DA"/>
    <w:p w14:paraId="4DDBA872" w14:textId="4048AF86" w:rsidR="00EF4356" w:rsidRPr="007C6E6A" w:rsidRDefault="00EF4356">
      <w:r w:rsidRPr="007C6E6A">
        <w:br w:type="page"/>
      </w:r>
    </w:p>
    <w:tbl>
      <w:tblPr>
        <w:tblStyle w:val="TableGrid"/>
        <w:tblW w:w="0" w:type="auto"/>
        <w:tblLook w:val="04A0" w:firstRow="1" w:lastRow="0" w:firstColumn="1" w:lastColumn="0" w:noHBand="0" w:noVBand="1"/>
      </w:tblPr>
      <w:tblGrid>
        <w:gridCol w:w="2181"/>
        <w:gridCol w:w="2154"/>
        <w:gridCol w:w="2280"/>
        <w:gridCol w:w="2264"/>
        <w:gridCol w:w="2754"/>
        <w:gridCol w:w="2315"/>
      </w:tblGrid>
      <w:tr w:rsidR="00315B8B" w:rsidRPr="007C6E6A" w14:paraId="22E9BA5B" w14:textId="77777777" w:rsidTr="00315B8B">
        <w:trPr>
          <w:tblHeader/>
        </w:trPr>
        <w:tc>
          <w:tcPr>
            <w:tcW w:w="13948" w:type="dxa"/>
            <w:gridSpan w:val="6"/>
          </w:tcPr>
          <w:p w14:paraId="5E70A7FF" w14:textId="725E5E61" w:rsidR="00315B8B" w:rsidRPr="007C6E6A" w:rsidRDefault="00315B8B" w:rsidP="00315B8B">
            <w:pPr>
              <w:rPr>
                <w:b/>
                <w:sz w:val="32"/>
                <w:szCs w:val="32"/>
              </w:rPr>
            </w:pPr>
            <w:r w:rsidRPr="007C6E6A">
              <w:rPr>
                <w:b/>
                <w:sz w:val="32"/>
                <w:szCs w:val="32"/>
              </w:rPr>
              <w:lastRenderedPageBreak/>
              <w:t>BEHAVIOUR</w:t>
            </w:r>
          </w:p>
        </w:tc>
      </w:tr>
      <w:tr w:rsidR="0076748B" w:rsidRPr="007C6E6A" w14:paraId="72E9416B" w14:textId="77777777" w:rsidTr="00315B8B">
        <w:trPr>
          <w:tblHeader/>
        </w:trPr>
        <w:tc>
          <w:tcPr>
            <w:tcW w:w="2324" w:type="dxa"/>
          </w:tcPr>
          <w:p w14:paraId="490757BC" w14:textId="59ED5780" w:rsidR="003E5256" w:rsidRPr="007C6E6A" w:rsidRDefault="003E5256" w:rsidP="003E5256">
            <w:r w:rsidRPr="007C6E6A">
              <w:rPr>
                <w:b/>
              </w:rPr>
              <w:t>Action</w:t>
            </w:r>
          </w:p>
        </w:tc>
        <w:tc>
          <w:tcPr>
            <w:tcW w:w="2324" w:type="dxa"/>
          </w:tcPr>
          <w:p w14:paraId="39BDB2BF" w14:textId="79E20542" w:rsidR="003E5256" w:rsidRPr="007C6E6A" w:rsidRDefault="003E5256" w:rsidP="003E5256">
            <w:r w:rsidRPr="007C6E6A">
              <w:rPr>
                <w:b/>
              </w:rPr>
              <w:t xml:space="preserve">Members </w:t>
            </w:r>
          </w:p>
        </w:tc>
        <w:tc>
          <w:tcPr>
            <w:tcW w:w="2325" w:type="dxa"/>
          </w:tcPr>
          <w:p w14:paraId="3D7F0EFF" w14:textId="6EF09CAD" w:rsidR="003E5256" w:rsidRPr="007C6E6A" w:rsidRDefault="003E5256" w:rsidP="003E5256">
            <w:r w:rsidRPr="007C6E6A">
              <w:rPr>
                <w:b/>
              </w:rPr>
              <w:t>Directors</w:t>
            </w:r>
          </w:p>
        </w:tc>
        <w:tc>
          <w:tcPr>
            <w:tcW w:w="2325" w:type="dxa"/>
          </w:tcPr>
          <w:p w14:paraId="4E6F1CA9" w14:textId="2DDEDF43" w:rsidR="003E5256" w:rsidRPr="007C6E6A" w:rsidRDefault="00CE5CA5" w:rsidP="003E5256">
            <w:r w:rsidRPr="007C6E6A">
              <w:rPr>
                <w:b/>
              </w:rPr>
              <w:t>Senior executive leadership (SEL)</w:t>
            </w:r>
          </w:p>
        </w:tc>
        <w:tc>
          <w:tcPr>
            <w:tcW w:w="2325" w:type="dxa"/>
          </w:tcPr>
          <w:p w14:paraId="17AB58F0" w14:textId="5DF681D1" w:rsidR="003E5256" w:rsidRPr="007C6E6A" w:rsidRDefault="003E5256" w:rsidP="003E5256">
            <w:r w:rsidRPr="007C6E6A">
              <w:rPr>
                <w:b/>
              </w:rPr>
              <w:t>Local Governing Body (LGB)</w:t>
            </w:r>
          </w:p>
        </w:tc>
        <w:tc>
          <w:tcPr>
            <w:tcW w:w="2325" w:type="dxa"/>
          </w:tcPr>
          <w:p w14:paraId="237FA4FD" w14:textId="66DA25E9" w:rsidR="003E5256" w:rsidRPr="007C6E6A" w:rsidRDefault="003E5256" w:rsidP="003E5256">
            <w:r w:rsidRPr="007C6E6A">
              <w:rPr>
                <w:b/>
              </w:rPr>
              <w:t>Principal/headteacher</w:t>
            </w:r>
          </w:p>
        </w:tc>
      </w:tr>
      <w:tr w:rsidR="0076748B" w:rsidRPr="007C6E6A" w14:paraId="123EF521" w14:textId="77777777" w:rsidTr="00147D62">
        <w:tc>
          <w:tcPr>
            <w:tcW w:w="2324" w:type="dxa"/>
          </w:tcPr>
          <w:p w14:paraId="43E4B476" w14:textId="38F1FA44" w:rsidR="00B229F7" w:rsidRPr="007C6E6A" w:rsidRDefault="00B229F7" w:rsidP="003E5256">
            <w:r w:rsidRPr="007C6E6A">
              <w:t xml:space="preserve">Exclusions </w:t>
            </w:r>
          </w:p>
        </w:tc>
        <w:tc>
          <w:tcPr>
            <w:tcW w:w="2324" w:type="dxa"/>
          </w:tcPr>
          <w:p w14:paraId="37EBD913" w14:textId="77777777" w:rsidR="00B229F7" w:rsidRPr="007C6E6A" w:rsidRDefault="00B229F7" w:rsidP="00E02F7C">
            <w:pPr>
              <w:pStyle w:val="ListParagraph"/>
              <w:numPr>
                <w:ilvl w:val="0"/>
                <w:numId w:val="11"/>
              </w:numPr>
              <w:rPr>
                <w:b/>
              </w:rPr>
            </w:pPr>
          </w:p>
        </w:tc>
        <w:tc>
          <w:tcPr>
            <w:tcW w:w="2325" w:type="dxa"/>
          </w:tcPr>
          <w:p w14:paraId="6DF38F4F" w14:textId="3112F40D" w:rsidR="00B229F7" w:rsidRPr="007C6E6A" w:rsidRDefault="00B229F7" w:rsidP="00B6203D">
            <w:pPr>
              <w:pStyle w:val="ListParagraph"/>
              <w:numPr>
                <w:ilvl w:val="0"/>
                <w:numId w:val="31"/>
              </w:numPr>
            </w:pPr>
            <w:r w:rsidRPr="007C6E6A">
              <w:t xml:space="preserve">Review the use of exclusions across the company and </w:t>
            </w:r>
            <w:r w:rsidR="00B6203D" w:rsidRPr="007C6E6A">
              <w:t xml:space="preserve">ensure that </w:t>
            </w:r>
            <w:r w:rsidRPr="007C6E6A">
              <w:t xml:space="preserve"> appropriate action</w:t>
            </w:r>
            <w:r w:rsidR="00B6203D" w:rsidRPr="007C6E6A">
              <w:t xml:space="preserve"> is taken by the senior executive leadership</w:t>
            </w:r>
          </w:p>
        </w:tc>
        <w:tc>
          <w:tcPr>
            <w:tcW w:w="2325" w:type="dxa"/>
          </w:tcPr>
          <w:p w14:paraId="33CDA8A2" w14:textId="5258B3B6" w:rsidR="00B229F7" w:rsidRPr="007C6E6A" w:rsidRDefault="00B229F7" w:rsidP="00E02F7C">
            <w:pPr>
              <w:pStyle w:val="ListParagraph"/>
              <w:numPr>
                <w:ilvl w:val="0"/>
                <w:numId w:val="31"/>
              </w:numPr>
            </w:pPr>
            <w:r w:rsidRPr="007C6E6A">
              <w:t>Review the overall pattern of exclusions across academies and report to the directors</w:t>
            </w:r>
            <w:r w:rsidR="00700BF8" w:rsidRPr="007C6E6A">
              <w:t>,</w:t>
            </w:r>
            <w:r w:rsidR="00B6203D" w:rsidRPr="007C6E6A">
              <w:t xml:space="preserve"> taking any action they direct</w:t>
            </w:r>
          </w:p>
        </w:tc>
        <w:tc>
          <w:tcPr>
            <w:tcW w:w="2325" w:type="dxa"/>
          </w:tcPr>
          <w:p w14:paraId="1587ABD9" w14:textId="77777777" w:rsidR="00B229F7" w:rsidRPr="007C6E6A" w:rsidRDefault="00B229F7" w:rsidP="00E02F7C">
            <w:pPr>
              <w:pStyle w:val="ListParagraph"/>
              <w:numPr>
                <w:ilvl w:val="0"/>
                <w:numId w:val="31"/>
              </w:numPr>
            </w:pPr>
            <w:r w:rsidRPr="007C6E6A">
              <w:t xml:space="preserve">Convene a committee to review any exclusion of a pupil </w:t>
            </w:r>
          </w:p>
          <w:p w14:paraId="73CB2E15" w14:textId="44613A9A" w:rsidR="00B229F7" w:rsidRPr="007C6E6A" w:rsidRDefault="00B229F7" w:rsidP="00E02F7C">
            <w:pPr>
              <w:pStyle w:val="ListParagraph"/>
              <w:numPr>
                <w:ilvl w:val="0"/>
                <w:numId w:val="31"/>
              </w:numPr>
            </w:pPr>
            <w:r w:rsidRPr="007C6E6A">
              <w:t xml:space="preserve">Review the overall pattern of exclusions at the academy and report to the </w:t>
            </w:r>
            <w:r w:rsidR="00BB1A53" w:rsidRPr="007C6E6A">
              <w:t xml:space="preserve">senior </w:t>
            </w:r>
            <w:r w:rsidRPr="007C6E6A">
              <w:t xml:space="preserve">executive </w:t>
            </w:r>
            <w:r w:rsidR="00BB1A53" w:rsidRPr="007C6E6A">
              <w:t>leadership</w:t>
            </w:r>
            <w:r w:rsidRPr="007C6E6A">
              <w:t>/directors</w:t>
            </w:r>
          </w:p>
        </w:tc>
        <w:tc>
          <w:tcPr>
            <w:tcW w:w="2325" w:type="dxa"/>
          </w:tcPr>
          <w:p w14:paraId="54B3D6A9" w14:textId="448FABDC" w:rsidR="00B229F7" w:rsidRPr="007C6E6A" w:rsidRDefault="00B229F7" w:rsidP="00E02F7C">
            <w:pPr>
              <w:pStyle w:val="ListParagraph"/>
              <w:numPr>
                <w:ilvl w:val="0"/>
                <w:numId w:val="31"/>
              </w:numPr>
            </w:pPr>
            <w:r w:rsidRPr="007C6E6A">
              <w:t>Exclude a pupil for a fixed term or permanently, as appropriate</w:t>
            </w:r>
          </w:p>
        </w:tc>
      </w:tr>
      <w:tr w:rsidR="0076748B" w:rsidRPr="007C6E6A" w14:paraId="4D3434CB" w14:textId="77777777" w:rsidTr="00147D62">
        <w:tc>
          <w:tcPr>
            <w:tcW w:w="2324" w:type="dxa"/>
          </w:tcPr>
          <w:p w14:paraId="62360471" w14:textId="2D1A9D13" w:rsidR="003E5256" w:rsidRPr="007C6E6A" w:rsidRDefault="002C4845" w:rsidP="003E5256">
            <w:r w:rsidRPr="007C6E6A">
              <w:t>Documents, p</w:t>
            </w:r>
            <w:r w:rsidR="0017242C" w:rsidRPr="007C6E6A">
              <w:t xml:space="preserve">olicies and procedures </w:t>
            </w:r>
          </w:p>
        </w:tc>
        <w:tc>
          <w:tcPr>
            <w:tcW w:w="2324" w:type="dxa"/>
          </w:tcPr>
          <w:p w14:paraId="4D5551F2" w14:textId="77777777" w:rsidR="003E5256" w:rsidRPr="007C6E6A" w:rsidRDefault="003E5256" w:rsidP="00E02F7C">
            <w:pPr>
              <w:pStyle w:val="ListParagraph"/>
              <w:numPr>
                <w:ilvl w:val="0"/>
                <w:numId w:val="11"/>
              </w:numPr>
              <w:rPr>
                <w:b/>
              </w:rPr>
            </w:pPr>
          </w:p>
        </w:tc>
        <w:tc>
          <w:tcPr>
            <w:tcW w:w="2325" w:type="dxa"/>
          </w:tcPr>
          <w:p w14:paraId="2F4845A7" w14:textId="2D212477" w:rsidR="0017242C" w:rsidRPr="007C6E6A" w:rsidRDefault="0017242C" w:rsidP="00E02F7C">
            <w:pPr>
              <w:pStyle w:val="ListParagraph"/>
              <w:numPr>
                <w:ilvl w:val="0"/>
                <w:numId w:val="31"/>
              </w:numPr>
            </w:pPr>
            <w:r w:rsidRPr="007C6E6A">
              <w:t xml:space="preserve">Adopt a company-wide behaviour policy that reflects the Catholic character, ethos and values of the company </w:t>
            </w:r>
            <w:r w:rsidRPr="007C6E6A">
              <w:rPr>
                <w:b/>
              </w:rPr>
              <w:t>ND</w:t>
            </w:r>
          </w:p>
          <w:p w14:paraId="5D358428" w14:textId="76CEC0CB" w:rsidR="003E5256" w:rsidRPr="007C6E6A" w:rsidRDefault="0017242C" w:rsidP="00E02F7C">
            <w:pPr>
              <w:pStyle w:val="ListParagraph"/>
              <w:numPr>
                <w:ilvl w:val="0"/>
                <w:numId w:val="31"/>
              </w:numPr>
              <w:rPr>
                <w:b/>
              </w:rPr>
            </w:pPr>
            <w:r w:rsidRPr="007C6E6A">
              <w:t>Adopt a company-wide exclusions policy</w:t>
            </w:r>
          </w:p>
        </w:tc>
        <w:tc>
          <w:tcPr>
            <w:tcW w:w="2325" w:type="dxa"/>
          </w:tcPr>
          <w:p w14:paraId="0EA8B23A" w14:textId="77777777" w:rsidR="0017242C" w:rsidRPr="007C6E6A" w:rsidRDefault="0017242C" w:rsidP="00E02F7C">
            <w:pPr>
              <w:pStyle w:val="ListParagraph"/>
              <w:numPr>
                <w:ilvl w:val="0"/>
                <w:numId w:val="31"/>
              </w:numPr>
            </w:pPr>
            <w:r w:rsidRPr="007C6E6A">
              <w:t>Prepare a company-wide behaviour policy for adoption by the directors</w:t>
            </w:r>
          </w:p>
          <w:p w14:paraId="48619E5A" w14:textId="346E831D" w:rsidR="0017242C" w:rsidRPr="007C6E6A" w:rsidRDefault="0017242C" w:rsidP="00E02F7C">
            <w:pPr>
              <w:pStyle w:val="ListParagraph"/>
              <w:numPr>
                <w:ilvl w:val="0"/>
                <w:numId w:val="31"/>
              </w:numPr>
            </w:pPr>
            <w:r w:rsidRPr="007C6E6A">
              <w:t>Prepare a company-wide exclusions policy for adoption by the directors</w:t>
            </w:r>
          </w:p>
          <w:p w14:paraId="691BEB2A" w14:textId="77777777" w:rsidR="003E5256" w:rsidRPr="007C6E6A" w:rsidRDefault="003E5256" w:rsidP="003E5256">
            <w:pPr>
              <w:rPr>
                <w:b/>
              </w:rPr>
            </w:pPr>
          </w:p>
        </w:tc>
        <w:tc>
          <w:tcPr>
            <w:tcW w:w="2325" w:type="dxa"/>
          </w:tcPr>
          <w:p w14:paraId="7E78F4E5" w14:textId="77777777" w:rsidR="002B5016" w:rsidRPr="007C6E6A" w:rsidRDefault="002B5016" w:rsidP="00E02F7C">
            <w:pPr>
              <w:pStyle w:val="ListParagraph"/>
              <w:numPr>
                <w:ilvl w:val="0"/>
                <w:numId w:val="31"/>
              </w:numPr>
            </w:pPr>
            <w:r w:rsidRPr="007C6E6A">
              <w:t>Assist the headteacher to prepare a behaviour policy for the academy in line with the company-wide policy</w:t>
            </w:r>
          </w:p>
          <w:p w14:paraId="76D55A77" w14:textId="3E94DED0" w:rsidR="00700BF8" w:rsidRPr="007C6E6A" w:rsidRDefault="00700BF8" w:rsidP="00700BF8">
            <w:pPr>
              <w:pStyle w:val="ListParagraph"/>
              <w:numPr>
                <w:ilvl w:val="0"/>
                <w:numId w:val="31"/>
              </w:numPr>
            </w:pPr>
            <w:r w:rsidRPr="007C6E6A">
              <w:t>Assist the headteacher to prepare an exclusions policy for the academy in line with the company-wide policy</w:t>
            </w:r>
          </w:p>
          <w:p w14:paraId="2FF32888" w14:textId="77777777" w:rsidR="00700BF8" w:rsidRPr="007C6E6A" w:rsidRDefault="00700BF8" w:rsidP="00C96549">
            <w:pPr>
              <w:ind w:left="360"/>
            </w:pPr>
          </w:p>
          <w:p w14:paraId="6F199507" w14:textId="77777777" w:rsidR="003E5256" w:rsidRPr="007C6E6A" w:rsidRDefault="003E5256" w:rsidP="003E5256">
            <w:pPr>
              <w:rPr>
                <w:b/>
              </w:rPr>
            </w:pPr>
          </w:p>
        </w:tc>
        <w:tc>
          <w:tcPr>
            <w:tcW w:w="2325" w:type="dxa"/>
          </w:tcPr>
          <w:p w14:paraId="06754977" w14:textId="77777777" w:rsidR="002B5016" w:rsidRPr="007C6E6A" w:rsidRDefault="002B5016" w:rsidP="00E02F7C">
            <w:pPr>
              <w:pStyle w:val="ListParagraph"/>
              <w:numPr>
                <w:ilvl w:val="0"/>
                <w:numId w:val="31"/>
              </w:numPr>
            </w:pPr>
            <w:r w:rsidRPr="007C6E6A">
              <w:t>With the LGB, prepare a behaviour policy for the academy in line with the company-wide policy</w:t>
            </w:r>
          </w:p>
          <w:p w14:paraId="52EEABDD" w14:textId="7BB52D8B" w:rsidR="00700BF8" w:rsidRPr="007C6E6A" w:rsidRDefault="00700BF8" w:rsidP="00700BF8">
            <w:pPr>
              <w:pStyle w:val="ListParagraph"/>
              <w:numPr>
                <w:ilvl w:val="0"/>
                <w:numId w:val="31"/>
              </w:numPr>
            </w:pPr>
            <w:r w:rsidRPr="007C6E6A">
              <w:t>With the LGB, prepare an exclusions  policy for the academy in line with the company-wide policy</w:t>
            </w:r>
          </w:p>
          <w:p w14:paraId="43772787" w14:textId="1B97C348" w:rsidR="003E5256" w:rsidRPr="007C6E6A" w:rsidRDefault="0076748B" w:rsidP="008D2EDB">
            <w:pPr>
              <w:pStyle w:val="ListParagraph"/>
              <w:numPr>
                <w:ilvl w:val="0"/>
                <w:numId w:val="31"/>
              </w:numPr>
              <w:rPr>
                <w:b/>
              </w:rPr>
            </w:pPr>
            <w:r w:rsidRPr="007C6E6A">
              <w:t>Ensure effective operation of all policies at the academy</w:t>
            </w:r>
          </w:p>
        </w:tc>
      </w:tr>
    </w:tbl>
    <w:p w14:paraId="31D5CB29" w14:textId="6CDC0D14" w:rsidR="004D0301" w:rsidRPr="007C6E6A" w:rsidRDefault="004D0301" w:rsidP="004D0301">
      <w:r w:rsidRPr="007C6E6A">
        <w:t xml:space="preserve">  </w:t>
      </w:r>
    </w:p>
    <w:p w14:paraId="4725CA32" w14:textId="0CE593E5" w:rsidR="00EF4356" w:rsidRPr="007C6E6A" w:rsidRDefault="00EF4356">
      <w:r w:rsidRPr="007C6E6A">
        <w:br w:type="page"/>
      </w:r>
    </w:p>
    <w:tbl>
      <w:tblPr>
        <w:tblStyle w:val="TableGrid"/>
        <w:tblW w:w="0" w:type="auto"/>
        <w:tblLook w:val="04A0" w:firstRow="1" w:lastRow="0" w:firstColumn="1" w:lastColumn="0" w:noHBand="0" w:noVBand="1"/>
      </w:tblPr>
      <w:tblGrid>
        <w:gridCol w:w="2305"/>
        <w:gridCol w:w="2298"/>
        <w:gridCol w:w="2325"/>
        <w:gridCol w:w="2374"/>
        <w:gridCol w:w="2322"/>
        <w:gridCol w:w="2324"/>
      </w:tblGrid>
      <w:tr w:rsidR="003362B4" w:rsidRPr="007C6E6A" w14:paraId="490C09E1" w14:textId="77777777" w:rsidTr="003362B4">
        <w:trPr>
          <w:tblHeader/>
        </w:trPr>
        <w:tc>
          <w:tcPr>
            <w:tcW w:w="13948" w:type="dxa"/>
            <w:gridSpan w:val="6"/>
          </w:tcPr>
          <w:p w14:paraId="0765020B" w14:textId="72B77474" w:rsidR="003362B4" w:rsidRPr="007C6E6A" w:rsidRDefault="003362B4" w:rsidP="00B229F7">
            <w:pPr>
              <w:rPr>
                <w:b/>
                <w:sz w:val="32"/>
                <w:szCs w:val="32"/>
              </w:rPr>
            </w:pPr>
            <w:r w:rsidRPr="007C6E6A">
              <w:rPr>
                <w:b/>
                <w:sz w:val="32"/>
                <w:szCs w:val="32"/>
              </w:rPr>
              <w:lastRenderedPageBreak/>
              <w:t xml:space="preserve">ADMISSIONS </w:t>
            </w:r>
          </w:p>
        </w:tc>
      </w:tr>
      <w:tr w:rsidR="002C4845" w:rsidRPr="007C6E6A" w14:paraId="1EAD0768" w14:textId="77777777" w:rsidTr="003362B4">
        <w:trPr>
          <w:tblHeader/>
        </w:trPr>
        <w:tc>
          <w:tcPr>
            <w:tcW w:w="2305" w:type="dxa"/>
          </w:tcPr>
          <w:p w14:paraId="5FAB548F" w14:textId="7D42C271" w:rsidR="00B229F7" w:rsidRPr="007C6E6A" w:rsidRDefault="00B229F7" w:rsidP="00B229F7">
            <w:r w:rsidRPr="007C6E6A">
              <w:rPr>
                <w:b/>
              </w:rPr>
              <w:t>Action</w:t>
            </w:r>
          </w:p>
        </w:tc>
        <w:tc>
          <w:tcPr>
            <w:tcW w:w="2298" w:type="dxa"/>
          </w:tcPr>
          <w:p w14:paraId="4AD7E9E9" w14:textId="4430A028" w:rsidR="00B229F7" w:rsidRPr="007C6E6A" w:rsidRDefault="00B229F7" w:rsidP="00B229F7">
            <w:r w:rsidRPr="007C6E6A">
              <w:rPr>
                <w:b/>
              </w:rPr>
              <w:t xml:space="preserve">Members </w:t>
            </w:r>
          </w:p>
        </w:tc>
        <w:tc>
          <w:tcPr>
            <w:tcW w:w="2325" w:type="dxa"/>
          </w:tcPr>
          <w:p w14:paraId="58356211" w14:textId="187CFBBF" w:rsidR="00B229F7" w:rsidRPr="007C6E6A" w:rsidRDefault="00B229F7" w:rsidP="00B229F7">
            <w:r w:rsidRPr="007C6E6A">
              <w:rPr>
                <w:b/>
              </w:rPr>
              <w:t>Directors</w:t>
            </w:r>
          </w:p>
        </w:tc>
        <w:tc>
          <w:tcPr>
            <w:tcW w:w="2374" w:type="dxa"/>
          </w:tcPr>
          <w:p w14:paraId="12FFF886" w14:textId="1A685DB8" w:rsidR="00B229F7" w:rsidRPr="007C6E6A" w:rsidRDefault="00CE5CA5" w:rsidP="00B229F7">
            <w:r w:rsidRPr="007C6E6A">
              <w:rPr>
                <w:b/>
              </w:rPr>
              <w:t>Senior executive leadership (SEL)</w:t>
            </w:r>
          </w:p>
        </w:tc>
        <w:tc>
          <w:tcPr>
            <w:tcW w:w="2322" w:type="dxa"/>
          </w:tcPr>
          <w:p w14:paraId="00EDF810" w14:textId="5F934F8B" w:rsidR="00B229F7" w:rsidRPr="007C6E6A" w:rsidRDefault="00B229F7" w:rsidP="00B229F7">
            <w:r w:rsidRPr="007C6E6A">
              <w:rPr>
                <w:b/>
              </w:rPr>
              <w:t>Local Governing Body (LGB)</w:t>
            </w:r>
          </w:p>
        </w:tc>
        <w:tc>
          <w:tcPr>
            <w:tcW w:w="2324" w:type="dxa"/>
          </w:tcPr>
          <w:p w14:paraId="445226F3" w14:textId="795998AB" w:rsidR="00B229F7" w:rsidRPr="007C6E6A" w:rsidRDefault="00B229F7" w:rsidP="00B229F7">
            <w:r w:rsidRPr="007C6E6A">
              <w:rPr>
                <w:b/>
              </w:rPr>
              <w:t>Principal/headteacher</w:t>
            </w:r>
          </w:p>
        </w:tc>
      </w:tr>
      <w:tr w:rsidR="002C4845" w:rsidRPr="007C6E6A" w14:paraId="256A4804" w14:textId="77777777" w:rsidTr="003362B4">
        <w:tc>
          <w:tcPr>
            <w:tcW w:w="2305" w:type="dxa"/>
          </w:tcPr>
          <w:p w14:paraId="2137D9E8" w14:textId="2660E6E7" w:rsidR="00B229F7" w:rsidRPr="007C6E6A" w:rsidRDefault="00B229F7" w:rsidP="00B229F7">
            <w:r w:rsidRPr="007C6E6A">
              <w:t>Place planning</w:t>
            </w:r>
          </w:p>
        </w:tc>
        <w:tc>
          <w:tcPr>
            <w:tcW w:w="2298" w:type="dxa"/>
          </w:tcPr>
          <w:p w14:paraId="76AF554C" w14:textId="77777777" w:rsidR="00B229F7" w:rsidRPr="007C6E6A" w:rsidRDefault="00B229F7" w:rsidP="00E02F7C">
            <w:pPr>
              <w:pStyle w:val="ListParagraph"/>
              <w:numPr>
                <w:ilvl w:val="0"/>
                <w:numId w:val="11"/>
              </w:numPr>
              <w:rPr>
                <w:b/>
              </w:rPr>
            </w:pPr>
          </w:p>
        </w:tc>
        <w:tc>
          <w:tcPr>
            <w:tcW w:w="2325" w:type="dxa"/>
          </w:tcPr>
          <w:p w14:paraId="0F6B1CEE" w14:textId="77777777" w:rsidR="00B229F7" w:rsidRPr="007C6E6A" w:rsidRDefault="00B229F7" w:rsidP="00E02F7C">
            <w:pPr>
              <w:pStyle w:val="ListParagraph"/>
              <w:numPr>
                <w:ilvl w:val="0"/>
                <w:numId w:val="33"/>
              </w:numPr>
            </w:pPr>
            <w:r w:rsidRPr="007C6E6A">
              <w:t>Assist the diocese with any requirements it may have relating to the Bishop’s duty to ensure that there are sufficient school places available for the baptised Catholic children resident in his area</w:t>
            </w:r>
          </w:p>
          <w:p w14:paraId="7E48CA1A" w14:textId="77777777" w:rsidR="00B229F7" w:rsidRPr="007C6E6A" w:rsidRDefault="00B229F7" w:rsidP="00E02F7C">
            <w:pPr>
              <w:pStyle w:val="ListParagraph"/>
              <w:numPr>
                <w:ilvl w:val="0"/>
                <w:numId w:val="33"/>
              </w:numPr>
            </w:pPr>
            <w:r w:rsidRPr="007C6E6A">
              <w:t>Receive a</w:t>
            </w:r>
            <w:r w:rsidR="002C4845" w:rsidRPr="007C6E6A">
              <w:t xml:space="preserve">n annual </w:t>
            </w:r>
            <w:r w:rsidRPr="007C6E6A">
              <w:t xml:space="preserve">report from the </w:t>
            </w:r>
            <w:r w:rsidR="002C4845" w:rsidRPr="007C6E6A">
              <w:t xml:space="preserve">senior executive leadership </w:t>
            </w:r>
            <w:r w:rsidRPr="007C6E6A">
              <w:t>and share the report with the Diocesan Education Service to assist the Bishop in his responsibilities relating to place planning</w:t>
            </w:r>
          </w:p>
          <w:p w14:paraId="3F683168" w14:textId="66780358" w:rsidR="00D42B14" w:rsidRPr="007C6E6A" w:rsidRDefault="00D42B14" w:rsidP="00E02F7C">
            <w:pPr>
              <w:pStyle w:val="ListParagraph"/>
              <w:numPr>
                <w:ilvl w:val="0"/>
                <w:numId w:val="33"/>
              </w:numPr>
            </w:pPr>
            <w:r w:rsidRPr="007C6E6A">
              <w:t>Obtain diocesan approval to expand school places across the company</w:t>
            </w:r>
          </w:p>
        </w:tc>
        <w:tc>
          <w:tcPr>
            <w:tcW w:w="2374" w:type="dxa"/>
          </w:tcPr>
          <w:p w14:paraId="2CC952DE" w14:textId="62A1D40B" w:rsidR="002C4845" w:rsidRPr="007C6E6A" w:rsidRDefault="002C4845" w:rsidP="002C4845">
            <w:pPr>
              <w:pStyle w:val="ListParagraph"/>
              <w:numPr>
                <w:ilvl w:val="0"/>
                <w:numId w:val="33"/>
              </w:numPr>
            </w:pPr>
            <w:r w:rsidRPr="007C6E6A">
              <w:t>Prepare an annual report to the directors  on the need for school places within the local community,</w:t>
            </w:r>
            <w:r w:rsidR="00785BE4" w:rsidRPr="007C6E6A">
              <w:t xml:space="preserve"> using local intelligence, which will be used to assist the Bishop with his school place planning duties across the diocese</w:t>
            </w:r>
          </w:p>
          <w:p w14:paraId="1B3C32BB" w14:textId="55722A3C" w:rsidR="00B229F7" w:rsidRPr="007C6E6A" w:rsidRDefault="002C4845" w:rsidP="002C4845">
            <w:pPr>
              <w:pStyle w:val="ListParagraph"/>
              <w:rPr>
                <w:b/>
              </w:rPr>
            </w:pPr>
            <w:r w:rsidRPr="007C6E6A">
              <w:rPr>
                <w:b/>
              </w:rPr>
              <w:t xml:space="preserve"> </w:t>
            </w:r>
          </w:p>
        </w:tc>
        <w:tc>
          <w:tcPr>
            <w:tcW w:w="2322" w:type="dxa"/>
          </w:tcPr>
          <w:p w14:paraId="6F730281" w14:textId="73DBFE6B" w:rsidR="00B229F7" w:rsidRPr="007C6E6A" w:rsidRDefault="00321FD0" w:rsidP="00C96549">
            <w:pPr>
              <w:pStyle w:val="ListParagraph"/>
              <w:numPr>
                <w:ilvl w:val="0"/>
                <w:numId w:val="61"/>
              </w:numPr>
              <w:rPr>
                <w:b/>
              </w:rPr>
            </w:pPr>
            <w:r w:rsidRPr="007C6E6A">
              <w:t>Assist the senior executive leadership to prepare an annual report</w:t>
            </w:r>
            <w:r w:rsidRPr="007C6E6A">
              <w:rPr>
                <w:b/>
              </w:rPr>
              <w:t xml:space="preserve"> </w:t>
            </w:r>
            <w:r w:rsidRPr="007C6E6A">
              <w:t>to the directors  on the need for school places within the local community, using local intelligence, which will be used to assist the Bishop with his school place planning duties across the diocese</w:t>
            </w:r>
          </w:p>
        </w:tc>
        <w:tc>
          <w:tcPr>
            <w:tcW w:w="2324" w:type="dxa"/>
          </w:tcPr>
          <w:p w14:paraId="2A33EF26" w14:textId="7AB4F1DF" w:rsidR="00B229F7" w:rsidRPr="007C6E6A" w:rsidRDefault="00321FD0" w:rsidP="00C96549">
            <w:pPr>
              <w:pStyle w:val="ListParagraph"/>
              <w:numPr>
                <w:ilvl w:val="0"/>
                <w:numId w:val="61"/>
              </w:numPr>
            </w:pPr>
            <w:r w:rsidRPr="007C6E6A">
              <w:t>Advise the LGB</w:t>
            </w:r>
            <w:r w:rsidR="004B7B5B">
              <w:t>/senior executive leadership</w:t>
            </w:r>
            <w:r w:rsidRPr="007C6E6A">
              <w:t xml:space="preserve"> in respect of the need for future places at the academy which will assist the senior executive leadership to prepare their annual report on the need for school places</w:t>
            </w:r>
          </w:p>
        </w:tc>
      </w:tr>
      <w:tr w:rsidR="002C4845" w:rsidRPr="007C6E6A" w14:paraId="3C906B99" w14:textId="77777777" w:rsidTr="003362B4">
        <w:tc>
          <w:tcPr>
            <w:tcW w:w="2305" w:type="dxa"/>
          </w:tcPr>
          <w:p w14:paraId="482A9182" w14:textId="0F9889CB" w:rsidR="00B229F7" w:rsidRPr="007C6E6A" w:rsidRDefault="00B229F7" w:rsidP="00B229F7">
            <w:r w:rsidRPr="007C6E6A">
              <w:t>Admissions arrangements</w:t>
            </w:r>
          </w:p>
        </w:tc>
        <w:tc>
          <w:tcPr>
            <w:tcW w:w="2298" w:type="dxa"/>
          </w:tcPr>
          <w:p w14:paraId="241D1300" w14:textId="77777777" w:rsidR="00B229F7" w:rsidRPr="007C6E6A" w:rsidRDefault="00B229F7" w:rsidP="00E02F7C">
            <w:pPr>
              <w:pStyle w:val="ListParagraph"/>
              <w:numPr>
                <w:ilvl w:val="0"/>
                <w:numId w:val="11"/>
              </w:numPr>
              <w:rPr>
                <w:b/>
              </w:rPr>
            </w:pPr>
          </w:p>
        </w:tc>
        <w:tc>
          <w:tcPr>
            <w:tcW w:w="2325" w:type="dxa"/>
          </w:tcPr>
          <w:p w14:paraId="4D265FED" w14:textId="77777777" w:rsidR="00B229F7" w:rsidRPr="007C6E6A" w:rsidRDefault="006503A1" w:rsidP="006503A1">
            <w:pPr>
              <w:pStyle w:val="ListParagraph"/>
              <w:numPr>
                <w:ilvl w:val="0"/>
                <w:numId w:val="33"/>
              </w:numPr>
            </w:pPr>
            <w:r w:rsidRPr="007C6E6A">
              <w:t>[Determine the extent to which the directors will delegate the responsibility for determining admissions arrangements to the academies and insert here.  This section of the table is based on feedback from the CES academies working group which determined that it is usual practice for the directors to delegate admissions arrangements and decisions to the LGB]</w:t>
            </w:r>
          </w:p>
          <w:p w14:paraId="67DB09F3" w14:textId="5919A391" w:rsidR="006503A1" w:rsidRPr="007C6E6A" w:rsidRDefault="006503A1" w:rsidP="006503A1">
            <w:pPr>
              <w:pStyle w:val="ListParagraph"/>
              <w:numPr>
                <w:ilvl w:val="0"/>
                <w:numId w:val="33"/>
              </w:numPr>
            </w:pPr>
            <w:r w:rsidRPr="007C6E6A">
              <w:t>Comply with Diocesan guidance on admissions</w:t>
            </w:r>
          </w:p>
          <w:p w14:paraId="631BB0F3" w14:textId="77777777" w:rsidR="006503A1" w:rsidRPr="007C6E6A" w:rsidRDefault="006503A1" w:rsidP="006503A1">
            <w:pPr>
              <w:pStyle w:val="ListParagraph"/>
              <w:numPr>
                <w:ilvl w:val="0"/>
                <w:numId w:val="33"/>
              </w:numPr>
            </w:pPr>
            <w:r w:rsidRPr="007C6E6A">
              <w:t xml:space="preserve">Comply with the Schools Admissions and Appeals Codes </w:t>
            </w:r>
          </w:p>
          <w:p w14:paraId="0A6EBAA0" w14:textId="53290614" w:rsidR="006503A1" w:rsidRPr="007C6E6A" w:rsidRDefault="006503A1" w:rsidP="008D2EDB"/>
        </w:tc>
        <w:tc>
          <w:tcPr>
            <w:tcW w:w="2374" w:type="dxa"/>
          </w:tcPr>
          <w:p w14:paraId="47A4C7EB" w14:textId="5B568CC7" w:rsidR="006503A1" w:rsidRPr="007C6E6A" w:rsidRDefault="006503A1" w:rsidP="00E02F7C">
            <w:pPr>
              <w:pStyle w:val="ListParagraph"/>
              <w:numPr>
                <w:ilvl w:val="0"/>
                <w:numId w:val="33"/>
              </w:numPr>
            </w:pPr>
            <w:r w:rsidRPr="007C6E6A">
              <w:t xml:space="preserve">Prepare the company-wide admissions policy </w:t>
            </w:r>
            <w:r w:rsidR="00D85126" w:rsidRPr="007C6E6A">
              <w:t>(</w:t>
            </w:r>
            <w:r w:rsidRPr="007C6E6A">
              <w:t>taking into account any Diocesan guidance and the Schools Admissions and Appeals Codes</w:t>
            </w:r>
            <w:r w:rsidR="00D85126" w:rsidRPr="007C6E6A">
              <w:t>)</w:t>
            </w:r>
            <w:r w:rsidR="00A11DD9" w:rsidRPr="007C6E6A">
              <w:t xml:space="preserve"> which will set out the parameters </w:t>
            </w:r>
            <w:r w:rsidR="007C1FDE" w:rsidRPr="007C6E6A">
              <w:t>within</w:t>
            </w:r>
            <w:r w:rsidR="00477623" w:rsidRPr="007C6E6A">
              <w:t xml:space="preserve"> </w:t>
            </w:r>
            <w:r w:rsidR="00A11DD9" w:rsidRPr="007C6E6A">
              <w:t xml:space="preserve"> which the LGB may determine admissions arrangements</w:t>
            </w:r>
          </w:p>
          <w:p w14:paraId="0C91E0ED" w14:textId="77777777" w:rsidR="00B229F7" w:rsidRPr="007C6E6A" w:rsidRDefault="00B229F7" w:rsidP="00E02F7C">
            <w:pPr>
              <w:pStyle w:val="ListParagraph"/>
              <w:numPr>
                <w:ilvl w:val="0"/>
                <w:numId w:val="33"/>
              </w:numPr>
            </w:pPr>
            <w:r w:rsidRPr="007C6E6A">
              <w:t>Provide oversight, and support, of the implementation of admissions arrangements across the company</w:t>
            </w:r>
          </w:p>
          <w:p w14:paraId="1DD613DE" w14:textId="0EDCA790" w:rsidR="00B607EB" w:rsidRPr="007C6E6A" w:rsidRDefault="00B229F7" w:rsidP="00E02F7C">
            <w:pPr>
              <w:pStyle w:val="ListParagraph"/>
              <w:numPr>
                <w:ilvl w:val="0"/>
                <w:numId w:val="33"/>
              </w:numPr>
            </w:pPr>
            <w:r w:rsidRPr="007C6E6A">
              <w:t xml:space="preserve">Ensure that the impact of any proposed changes to an academy’s admission arrangements are considered in light of the other academies in the company and other catholic schools generally in the diocese  </w:t>
            </w:r>
            <w:r w:rsidR="00B607EB" w:rsidRPr="007C6E6A">
              <w:t>Report to the directors regarding admissions arrangements across the academies in the company</w:t>
            </w:r>
          </w:p>
          <w:p w14:paraId="74FBE783" w14:textId="721F7B7C" w:rsidR="00B229F7" w:rsidRPr="007C6E6A" w:rsidRDefault="00B229F7" w:rsidP="00E02F7C">
            <w:pPr>
              <w:pStyle w:val="ListParagraph"/>
              <w:numPr>
                <w:ilvl w:val="0"/>
                <w:numId w:val="33"/>
              </w:numPr>
            </w:pPr>
            <w:r w:rsidRPr="007C6E6A">
              <w:t xml:space="preserve">Ensure effective arrangements </w:t>
            </w:r>
            <w:r w:rsidRPr="007C6E6A">
              <w:lastRenderedPageBreak/>
              <w:t>are in place for pupil recruitment to the academies in the company</w:t>
            </w:r>
          </w:p>
          <w:p w14:paraId="54FA3483" w14:textId="1F9BCCE6" w:rsidR="00B229F7" w:rsidRPr="007C6E6A" w:rsidRDefault="00B229F7" w:rsidP="00E02F7C">
            <w:pPr>
              <w:pStyle w:val="ListParagraph"/>
              <w:numPr>
                <w:ilvl w:val="0"/>
                <w:numId w:val="33"/>
              </w:numPr>
            </w:pPr>
            <w:r w:rsidRPr="007C6E6A">
              <w:t xml:space="preserve">Provide advice and guidance to directors regarding the requirements of the Schools Admissions and Appeals Codes </w:t>
            </w:r>
          </w:p>
        </w:tc>
        <w:tc>
          <w:tcPr>
            <w:tcW w:w="2322" w:type="dxa"/>
          </w:tcPr>
          <w:p w14:paraId="007AC08B" w14:textId="1E5FC999" w:rsidR="004B60B1" w:rsidRPr="007C6E6A" w:rsidRDefault="004B60B1" w:rsidP="00E02F7C">
            <w:pPr>
              <w:pStyle w:val="ListParagraph"/>
              <w:numPr>
                <w:ilvl w:val="0"/>
                <w:numId w:val="33"/>
              </w:numPr>
            </w:pPr>
            <w:r w:rsidRPr="007C6E6A">
              <w:lastRenderedPageBreak/>
              <w:t xml:space="preserve">Undertake consultation, </w:t>
            </w:r>
            <w:r w:rsidR="00D85126" w:rsidRPr="007C6E6A">
              <w:t xml:space="preserve">determine and publish admissions arrangements </w:t>
            </w:r>
            <w:r w:rsidRPr="007C6E6A">
              <w:t xml:space="preserve"> as required in accordance with the company-wide admissions policy</w:t>
            </w:r>
          </w:p>
          <w:p w14:paraId="5D582419" w14:textId="77777777" w:rsidR="004B60B1" w:rsidRPr="007C6E6A" w:rsidRDefault="004B60B1" w:rsidP="00E02F7C">
            <w:pPr>
              <w:pStyle w:val="ListParagraph"/>
              <w:numPr>
                <w:ilvl w:val="0"/>
                <w:numId w:val="33"/>
              </w:numPr>
            </w:pPr>
            <w:r w:rsidRPr="007C6E6A">
              <w:t>Make arrangements for determining admissions and hearing admission appeals</w:t>
            </w:r>
          </w:p>
          <w:p w14:paraId="196DC9EC" w14:textId="77777777" w:rsidR="004B60B1" w:rsidRPr="007C6E6A" w:rsidRDefault="004B60B1" w:rsidP="00E02F7C">
            <w:pPr>
              <w:pStyle w:val="ListParagraph"/>
              <w:numPr>
                <w:ilvl w:val="0"/>
                <w:numId w:val="33"/>
              </w:numPr>
            </w:pPr>
            <w:r w:rsidRPr="007C6E6A">
              <w:t xml:space="preserve">Ensure effective arrangements are in place for pupil recruitment </w:t>
            </w:r>
          </w:p>
          <w:p w14:paraId="6774DB58" w14:textId="23E8195C" w:rsidR="004B60B1" w:rsidRPr="007C6E6A" w:rsidRDefault="004B60B1" w:rsidP="00E02F7C">
            <w:pPr>
              <w:pStyle w:val="ListParagraph"/>
              <w:numPr>
                <w:ilvl w:val="0"/>
                <w:numId w:val="33"/>
              </w:numPr>
            </w:pPr>
            <w:r w:rsidRPr="007C6E6A">
              <w:t xml:space="preserve">Contribute to the development of the academy prospectus (if there is one)  </w:t>
            </w:r>
          </w:p>
          <w:p w14:paraId="1DBD5BC3" w14:textId="77777777" w:rsidR="00B229F7" w:rsidRPr="007C6E6A" w:rsidRDefault="00B229F7" w:rsidP="00B229F7">
            <w:pPr>
              <w:rPr>
                <w:b/>
              </w:rPr>
            </w:pPr>
          </w:p>
        </w:tc>
        <w:tc>
          <w:tcPr>
            <w:tcW w:w="2324" w:type="dxa"/>
          </w:tcPr>
          <w:p w14:paraId="4AA8FB0F" w14:textId="7F21FE69" w:rsidR="004B60B1" w:rsidRPr="007C6E6A" w:rsidRDefault="004B60B1" w:rsidP="00E02F7C">
            <w:pPr>
              <w:pStyle w:val="ListParagraph"/>
              <w:numPr>
                <w:ilvl w:val="0"/>
                <w:numId w:val="33"/>
              </w:numPr>
            </w:pPr>
            <w:r w:rsidRPr="007C6E6A">
              <w:t xml:space="preserve">Provide advice and guidance to the LGB and the directors as to requirements under the School Admissions and Appeals Codes </w:t>
            </w:r>
          </w:p>
          <w:p w14:paraId="1A4F866A" w14:textId="77777777" w:rsidR="004B60B1" w:rsidRPr="007C6E6A" w:rsidRDefault="004B60B1" w:rsidP="00E02F7C">
            <w:pPr>
              <w:pStyle w:val="ListParagraph"/>
              <w:numPr>
                <w:ilvl w:val="0"/>
                <w:numId w:val="33"/>
              </w:numPr>
            </w:pPr>
            <w:r w:rsidRPr="007C6E6A">
              <w:t>Make arrangements for determining admissions and hearing admissions appeals in line with the company-wide policy</w:t>
            </w:r>
          </w:p>
          <w:p w14:paraId="77E4487A" w14:textId="77777777" w:rsidR="004B60B1" w:rsidRPr="007C6E6A" w:rsidRDefault="004B60B1" w:rsidP="00E02F7C">
            <w:pPr>
              <w:pStyle w:val="ListParagraph"/>
              <w:numPr>
                <w:ilvl w:val="0"/>
                <w:numId w:val="33"/>
              </w:numPr>
            </w:pPr>
            <w:r w:rsidRPr="007C6E6A">
              <w:t xml:space="preserve">Participate in local admissions forum </w:t>
            </w:r>
          </w:p>
          <w:p w14:paraId="0BBD6476" w14:textId="77777777" w:rsidR="004B60B1" w:rsidRPr="007C6E6A" w:rsidRDefault="004B60B1" w:rsidP="00E02F7C">
            <w:pPr>
              <w:pStyle w:val="ListParagraph"/>
              <w:numPr>
                <w:ilvl w:val="0"/>
                <w:numId w:val="33"/>
              </w:numPr>
            </w:pPr>
            <w:r w:rsidRPr="007C6E6A">
              <w:t>Ensure participation in the fair access protocol</w:t>
            </w:r>
          </w:p>
          <w:p w14:paraId="5629FA07" w14:textId="7BC3CB52" w:rsidR="004B60B1" w:rsidRPr="007C6E6A" w:rsidRDefault="004B60B1" w:rsidP="00E02F7C">
            <w:pPr>
              <w:pStyle w:val="ListParagraph"/>
              <w:numPr>
                <w:ilvl w:val="0"/>
                <w:numId w:val="33"/>
              </w:numPr>
            </w:pPr>
            <w:r w:rsidRPr="007C6E6A">
              <w:t>Ensure effective arrangements are in place for pupil recruitment to the academy</w:t>
            </w:r>
          </w:p>
          <w:p w14:paraId="0475F6F9" w14:textId="77777777" w:rsidR="00B229F7" w:rsidRPr="007C6E6A" w:rsidRDefault="00B229F7" w:rsidP="00B229F7">
            <w:pPr>
              <w:rPr>
                <w:b/>
              </w:rPr>
            </w:pPr>
          </w:p>
        </w:tc>
      </w:tr>
      <w:tr w:rsidR="002C4845" w:rsidRPr="007C6E6A" w14:paraId="597B8313" w14:textId="77777777" w:rsidTr="003362B4">
        <w:tc>
          <w:tcPr>
            <w:tcW w:w="2305" w:type="dxa"/>
          </w:tcPr>
          <w:p w14:paraId="1691A587" w14:textId="1EE1C0D1" w:rsidR="00B229F7" w:rsidRPr="007C6E6A" w:rsidRDefault="0051181E" w:rsidP="00B229F7">
            <w:r w:rsidRPr="007C6E6A">
              <w:t>Documents, p</w:t>
            </w:r>
            <w:r w:rsidR="00B229F7" w:rsidRPr="007C6E6A">
              <w:t xml:space="preserve">olicies and procedures </w:t>
            </w:r>
          </w:p>
        </w:tc>
        <w:tc>
          <w:tcPr>
            <w:tcW w:w="2298" w:type="dxa"/>
          </w:tcPr>
          <w:p w14:paraId="6C87E429" w14:textId="77777777" w:rsidR="00B229F7" w:rsidRPr="007C6E6A" w:rsidRDefault="00B229F7" w:rsidP="00E02F7C">
            <w:pPr>
              <w:pStyle w:val="ListParagraph"/>
              <w:numPr>
                <w:ilvl w:val="0"/>
                <w:numId w:val="11"/>
              </w:numPr>
              <w:rPr>
                <w:b/>
              </w:rPr>
            </w:pPr>
          </w:p>
        </w:tc>
        <w:tc>
          <w:tcPr>
            <w:tcW w:w="2325" w:type="dxa"/>
          </w:tcPr>
          <w:p w14:paraId="2E474C2A" w14:textId="3CF4BD34" w:rsidR="00B229F7" w:rsidRPr="007C6E6A" w:rsidRDefault="00B229F7" w:rsidP="00E02F7C">
            <w:pPr>
              <w:pStyle w:val="ListParagraph"/>
              <w:numPr>
                <w:ilvl w:val="0"/>
                <w:numId w:val="32"/>
              </w:numPr>
            </w:pPr>
            <w:r w:rsidRPr="007C6E6A">
              <w:t xml:space="preserve">Adopt the company-wide admissions policy prepared by the </w:t>
            </w:r>
            <w:r w:rsidR="00BB1A53" w:rsidRPr="007C6E6A">
              <w:t xml:space="preserve">senior </w:t>
            </w:r>
            <w:r w:rsidRPr="007C6E6A">
              <w:t xml:space="preserve">executive </w:t>
            </w:r>
            <w:r w:rsidR="00BB1A53" w:rsidRPr="007C6E6A">
              <w:t>leadership</w:t>
            </w:r>
            <w:r w:rsidRPr="007C6E6A">
              <w:t xml:space="preserve"> and ensure that it complies with all diocesan requirements </w:t>
            </w:r>
            <w:r w:rsidRPr="007C6E6A">
              <w:rPr>
                <w:b/>
              </w:rPr>
              <w:t>ND</w:t>
            </w:r>
          </w:p>
          <w:p w14:paraId="3448FAF9" w14:textId="7BEBDF79" w:rsidR="00B229F7" w:rsidRPr="007C6E6A" w:rsidRDefault="00B229F7" w:rsidP="00E02F7C">
            <w:pPr>
              <w:pStyle w:val="ListParagraph"/>
              <w:numPr>
                <w:ilvl w:val="0"/>
                <w:numId w:val="32"/>
              </w:numPr>
            </w:pPr>
            <w:r w:rsidRPr="007C6E6A">
              <w:t>Review and approve all academy admissions policies before they are determined and published by the LGB</w:t>
            </w:r>
          </w:p>
        </w:tc>
        <w:tc>
          <w:tcPr>
            <w:tcW w:w="2374" w:type="dxa"/>
          </w:tcPr>
          <w:p w14:paraId="29F7CFA7" w14:textId="77777777" w:rsidR="00B229F7" w:rsidRPr="007C6E6A" w:rsidRDefault="00B229F7" w:rsidP="00E02F7C">
            <w:pPr>
              <w:pStyle w:val="ListParagraph"/>
              <w:numPr>
                <w:ilvl w:val="0"/>
                <w:numId w:val="32"/>
              </w:numPr>
            </w:pPr>
            <w:r w:rsidRPr="007C6E6A">
              <w:t xml:space="preserve">Work with the diocese to produce a company-wide admissions policy for adoption by the directors and ensure that it complies with all diocesan requirements </w:t>
            </w:r>
          </w:p>
          <w:p w14:paraId="6ED0E285" w14:textId="1CCD9EDF" w:rsidR="00B229F7" w:rsidRPr="007C6E6A" w:rsidRDefault="00B229F7" w:rsidP="00E02F7C">
            <w:pPr>
              <w:pStyle w:val="ListParagraph"/>
              <w:numPr>
                <w:ilvl w:val="0"/>
                <w:numId w:val="32"/>
              </w:numPr>
            </w:pPr>
            <w:r w:rsidRPr="007C6E6A">
              <w:t>Ensure all policies are reviewed by the directors and are compliant with the School Admissions and Appeals Codes</w:t>
            </w:r>
          </w:p>
        </w:tc>
        <w:tc>
          <w:tcPr>
            <w:tcW w:w="2322" w:type="dxa"/>
          </w:tcPr>
          <w:p w14:paraId="5E8EEDC5" w14:textId="3EBAF4FE" w:rsidR="00DA18D3" w:rsidRPr="007C6E6A" w:rsidRDefault="00DA18D3" w:rsidP="00DA18D3">
            <w:pPr>
              <w:pStyle w:val="ListParagraph"/>
              <w:numPr>
                <w:ilvl w:val="0"/>
                <w:numId w:val="71"/>
              </w:numPr>
            </w:pPr>
            <w:r w:rsidRPr="007C6E6A">
              <w:t>Adopt the company-wide admissions policy in the academy</w:t>
            </w:r>
          </w:p>
          <w:p w14:paraId="2555892B" w14:textId="5D7C08BE" w:rsidR="00DA18D3" w:rsidRPr="007C6E6A" w:rsidRDefault="00DA18D3" w:rsidP="00DA18D3"/>
          <w:p w14:paraId="7A683DDB" w14:textId="77777777" w:rsidR="00B229F7" w:rsidRPr="007C6E6A" w:rsidRDefault="00B229F7" w:rsidP="00C96549">
            <w:pPr>
              <w:jc w:val="right"/>
            </w:pPr>
          </w:p>
        </w:tc>
        <w:tc>
          <w:tcPr>
            <w:tcW w:w="2324" w:type="dxa"/>
          </w:tcPr>
          <w:p w14:paraId="0F3FE748" w14:textId="77777777" w:rsidR="004B60B1" w:rsidRPr="007C6E6A" w:rsidRDefault="004B60B1" w:rsidP="00E02F7C">
            <w:pPr>
              <w:pStyle w:val="ListParagraph"/>
              <w:numPr>
                <w:ilvl w:val="0"/>
                <w:numId w:val="32"/>
              </w:numPr>
            </w:pPr>
            <w:r w:rsidRPr="007C6E6A">
              <w:t>Ensure compliance with the company-wide admissions policy</w:t>
            </w:r>
          </w:p>
          <w:p w14:paraId="2C44764F" w14:textId="77777777" w:rsidR="00B229F7" w:rsidRPr="007C6E6A" w:rsidRDefault="00B229F7" w:rsidP="00B229F7">
            <w:pPr>
              <w:rPr>
                <w:b/>
              </w:rPr>
            </w:pPr>
          </w:p>
        </w:tc>
      </w:tr>
    </w:tbl>
    <w:p w14:paraId="3FB20003" w14:textId="77777777" w:rsidR="00871B4B" w:rsidRPr="007C6E6A" w:rsidRDefault="00871B4B"/>
    <w:p w14:paraId="06D3349A" w14:textId="2DA53F6D" w:rsidR="008845EB" w:rsidRPr="007C6E6A" w:rsidRDefault="006F62DF">
      <w:pPr>
        <w:rPr>
          <w:b/>
        </w:rPr>
      </w:pPr>
      <w:r w:rsidRPr="007C6E6A">
        <w:rPr>
          <w:b/>
        </w:rPr>
        <w:t>Useful Resources</w:t>
      </w:r>
      <w:r w:rsidR="008845EB" w:rsidRPr="007C6E6A">
        <w:rPr>
          <w:b/>
        </w:rPr>
        <w:t>:</w:t>
      </w:r>
    </w:p>
    <w:p w14:paraId="388FCCAB" w14:textId="3B5323ED" w:rsidR="00FC52EF" w:rsidRDefault="00461839" w:rsidP="00E02F7C">
      <w:pPr>
        <w:pStyle w:val="ListParagraph"/>
        <w:numPr>
          <w:ilvl w:val="0"/>
          <w:numId w:val="3"/>
        </w:numPr>
      </w:pPr>
      <w:r w:rsidRPr="007C6E6A">
        <w:t xml:space="preserve">Diocesan guidance on admissions </w:t>
      </w:r>
      <w:r w:rsidR="008845EB" w:rsidRPr="007C6E6A">
        <w:t xml:space="preserve"> </w:t>
      </w:r>
    </w:p>
    <w:p w14:paraId="7F962006" w14:textId="48F2DE6A" w:rsidR="0054464E" w:rsidRPr="007C6E6A" w:rsidRDefault="0054464E" w:rsidP="00E02F7C">
      <w:pPr>
        <w:pStyle w:val="ListParagraph"/>
        <w:numPr>
          <w:ilvl w:val="0"/>
          <w:numId w:val="3"/>
        </w:numPr>
      </w:pPr>
      <w:r>
        <w:t>CES Guidance on Eastern Catholic Churches</w:t>
      </w:r>
    </w:p>
    <w:p w14:paraId="5B295D6C" w14:textId="77777777" w:rsidR="00640E48" w:rsidRPr="007C6E6A" w:rsidRDefault="00640E48">
      <w:pPr>
        <w:rPr>
          <w:b/>
        </w:rPr>
      </w:pPr>
    </w:p>
    <w:p w14:paraId="0C9A8F69" w14:textId="77777777" w:rsidR="00640E48" w:rsidRPr="007C6E6A" w:rsidRDefault="00640E48">
      <w:pPr>
        <w:rPr>
          <w:b/>
        </w:rPr>
      </w:pPr>
    </w:p>
    <w:p w14:paraId="70886427" w14:textId="77777777" w:rsidR="00640E48" w:rsidRPr="007C6E6A" w:rsidRDefault="00640E48">
      <w:pPr>
        <w:rPr>
          <w:b/>
        </w:rPr>
      </w:pPr>
    </w:p>
    <w:p w14:paraId="6DEE3F16" w14:textId="77777777" w:rsidR="00640E48" w:rsidRPr="007C6E6A" w:rsidRDefault="00640E48">
      <w:pPr>
        <w:rPr>
          <w:b/>
        </w:rPr>
      </w:pPr>
    </w:p>
    <w:p w14:paraId="55CCF92A" w14:textId="77777777" w:rsidR="00640E48" w:rsidRPr="007C6E6A" w:rsidRDefault="00640E48">
      <w:pPr>
        <w:rPr>
          <w:b/>
        </w:rPr>
      </w:pPr>
    </w:p>
    <w:p w14:paraId="6BFCA926" w14:textId="1F4627B3" w:rsidR="00EF4356" w:rsidRPr="007C6E6A" w:rsidRDefault="00EF4356">
      <w:pPr>
        <w:rPr>
          <w:b/>
        </w:rPr>
      </w:pPr>
      <w:r w:rsidRPr="007C6E6A">
        <w:rPr>
          <w:b/>
        </w:rPr>
        <w:br w:type="page"/>
      </w:r>
    </w:p>
    <w:tbl>
      <w:tblPr>
        <w:tblStyle w:val="TableGrid"/>
        <w:tblW w:w="0" w:type="auto"/>
        <w:tblLook w:val="04A0" w:firstRow="1" w:lastRow="0" w:firstColumn="1" w:lastColumn="0" w:noHBand="0" w:noVBand="1"/>
      </w:tblPr>
      <w:tblGrid>
        <w:gridCol w:w="2107"/>
        <w:gridCol w:w="2067"/>
        <w:gridCol w:w="2315"/>
        <w:gridCol w:w="2395"/>
        <w:gridCol w:w="2754"/>
        <w:gridCol w:w="2310"/>
      </w:tblGrid>
      <w:tr w:rsidR="003362B4" w:rsidRPr="007C6E6A" w14:paraId="3A112889" w14:textId="77777777" w:rsidTr="003362B4">
        <w:trPr>
          <w:tblHeader/>
        </w:trPr>
        <w:tc>
          <w:tcPr>
            <w:tcW w:w="13948" w:type="dxa"/>
            <w:gridSpan w:val="6"/>
          </w:tcPr>
          <w:p w14:paraId="6909DA86" w14:textId="1C656EC5" w:rsidR="003362B4" w:rsidRPr="007C6E6A" w:rsidRDefault="003362B4" w:rsidP="00640E48">
            <w:pPr>
              <w:rPr>
                <w:b/>
                <w:sz w:val="32"/>
                <w:szCs w:val="32"/>
              </w:rPr>
            </w:pPr>
            <w:r w:rsidRPr="007C6E6A">
              <w:rPr>
                <w:b/>
                <w:sz w:val="32"/>
                <w:szCs w:val="32"/>
              </w:rPr>
              <w:lastRenderedPageBreak/>
              <w:t>OTHER PUPIL RELATED MATTERS</w:t>
            </w:r>
          </w:p>
        </w:tc>
      </w:tr>
      <w:tr w:rsidR="000A05BD" w:rsidRPr="007C6E6A" w14:paraId="54922E1D" w14:textId="77777777" w:rsidTr="00C96549">
        <w:trPr>
          <w:tblHeader/>
        </w:trPr>
        <w:tc>
          <w:tcPr>
            <w:tcW w:w="2107" w:type="dxa"/>
          </w:tcPr>
          <w:p w14:paraId="64CE1D44" w14:textId="49D1D870" w:rsidR="00640E48" w:rsidRPr="007C6E6A" w:rsidRDefault="00640E48" w:rsidP="00640E48">
            <w:pPr>
              <w:rPr>
                <w:b/>
              </w:rPr>
            </w:pPr>
            <w:r w:rsidRPr="007C6E6A">
              <w:rPr>
                <w:b/>
              </w:rPr>
              <w:t>Action</w:t>
            </w:r>
          </w:p>
        </w:tc>
        <w:tc>
          <w:tcPr>
            <w:tcW w:w="2067" w:type="dxa"/>
          </w:tcPr>
          <w:p w14:paraId="5245B33C" w14:textId="04A46EB5" w:rsidR="00640E48" w:rsidRPr="007C6E6A" w:rsidRDefault="00640E48" w:rsidP="00640E48">
            <w:pPr>
              <w:rPr>
                <w:b/>
              </w:rPr>
            </w:pPr>
            <w:r w:rsidRPr="007C6E6A">
              <w:rPr>
                <w:b/>
              </w:rPr>
              <w:t xml:space="preserve">Members </w:t>
            </w:r>
          </w:p>
        </w:tc>
        <w:tc>
          <w:tcPr>
            <w:tcW w:w="2315" w:type="dxa"/>
          </w:tcPr>
          <w:p w14:paraId="56F9F676" w14:textId="3337BF57" w:rsidR="00640E48" w:rsidRPr="007C6E6A" w:rsidRDefault="00640E48" w:rsidP="00640E48">
            <w:pPr>
              <w:rPr>
                <w:b/>
              </w:rPr>
            </w:pPr>
            <w:r w:rsidRPr="007C6E6A">
              <w:rPr>
                <w:b/>
              </w:rPr>
              <w:t>Directors</w:t>
            </w:r>
          </w:p>
        </w:tc>
        <w:tc>
          <w:tcPr>
            <w:tcW w:w="2395" w:type="dxa"/>
          </w:tcPr>
          <w:p w14:paraId="4E70FBC3" w14:textId="1F67D9A8" w:rsidR="00640E48" w:rsidRPr="007C6E6A" w:rsidRDefault="00CE5CA5" w:rsidP="00640E48">
            <w:pPr>
              <w:rPr>
                <w:b/>
              </w:rPr>
            </w:pPr>
            <w:r w:rsidRPr="007C6E6A">
              <w:rPr>
                <w:b/>
              </w:rPr>
              <w:t>Senior executive leadership (SEL)</w:t>
            </w:r>
          </w:p>
        </w:tc>
        <w:tc>
          <w:tcPr>
            <w:tcW w:w="2754" w:type="dxa"/>
          </w:tcPr>
          <w:p w14:paraId="5F773B15" w14:textId="29E881A2" w:rsidR="00640E48" w:rsidRPr="007C6E6A" w:rsidRDefault="00640E48" w:rsidP="00640E48">
            <w:pPr>
              <w:rPr>
                <w:b/>
              </w:rPr>
            </w:pPr>
            <w:r w:rsidRPr="007C6E6A">
              <w:rPr>
                <w:b/>
              </w:rPr>
              <w:t>Local Governing Body (LGB)</w:t>
            </w:r>
          </w:p>
        </w:tc>
        <w:tc>
          <w:tcPr>
            <w:tcW w:w="2310" w:type="dxa"/>
          </w:tcPr>
          <w:p w14:paraId="7C228D43" w14:textId="0BBC172D" w:rsidR="00640E48" w:rsidRPr="007C6E6A" w:rsidRDefault="00640E48" w:rsidP="00640E48">
            <w:pPr>
              <w:rPr>
                <w:b/>
              </w:rPr>
            </w:pPr>
            <w:r w:rsidRPr="007C6E6A">
              <w:rPr>
                <w:b/>
              </w:rPr>
              <w:t>Principal/headteacher</w:t>
            </w:r>
          </w:p>
        </w:tc>
      </w:tr>
      <w:tr w:rsidR="000A05BD" w:rsidRPr="007C6E6A" w14:paraId="1221017D" w14:textId="77777777" w:rsidTr="00C96549">
        <w:tc>
          <w:tcPr>
            <w:tcW w:w="2107" w:type="dxa"/>
          </w:tcPr>
          <w:p w14:paraId="1AD00D38" w14:textId="59D4E9CF" w:rsidR="000418C5" w:rsidRPr="007C6E6A" w:rsidRDefault="000418C5" w:rsidP="00640E48">
            <w:r w:rsidRPr="007C6E6A">
              <w:t>Complaints</w:t>
            </w:r>
          </w:p>
        </w:tc>
        <w:tc>
          <w:tcPr>
            <w:tcW w:w="2067" w:type="dxa"/>
          </w:tcPr>
          <w:p w14:paraId="3A97D47E" w14:textId="77777777" w:rsidR="000418C5" w:rsidRPr="007C6E6A" w:rsidRDefault="000418C5" w:rsidP="00E02F7C">
            <w:pPr>
              <w:pStyle w:val="ListParagraph"/>
              <w:numPr>
                <w:ilvl w:val="0"/>
                <w:numId w:val="11"/>
              </w:numPr>
              <w:rPr>
                <w:b/>
              </w:rPr>
            </w:pPr>
          </w:p>
        </w:tc>
        <w:tc>
          <w:tcPr>
            <w:tcW w:w="2315" w:type="dxa"/>
          </w:tcPr>
          <w:p w14:paraId="66E68678" w14:textId="77777777" w:rsidR="00CC438D" w:rsidRPr="007C6E6A" w:rsidRDefault="00CC438D" w:rsidP="00C96549">
            <w:pPr>
              <w:pStyle w:val="ListParagraph"/>
              <w:numPr>
                <w:ilvl w:val="0"/>
                <w:numId w:val="63"/>
              </w:numPr>
              <w:jc w:val="both"/>
            </w:pPr>
            <w:r w:rsidRPr="007C6E6A">
              <w:t xml:space="preserve">Adopt a company-wide complaints policy and receive reports from the senior executive leadership regarding the level of complaints across the company </w:t>
            </w:r>
            <w:r w:rsidRPr="007C6E6A">
              <w:rPr>
                <w:b/>
              </w:rPr>
              <w:t>ND</w:t>
            </w:r>
          </w:p>
          <w:p w14:paraId="6DBFB39F" w14:textId="34C19438" w:rsidR="000418C5" w:rsidRPr="007C6E6A" w:rsidRDefault="000418C5" w:rsidP="00C96549">
            <w:pPr>
              <w:pStyle w:val="ListParagraph"/>
              <w:numPr>
                <w:ilvl w:val="0"/>
                <w:numId w:val="63"/>
              </w:numPr>
              <w:jc w:val="both"/>
            </w:pPr>
            <w:r w:rsidRPr="007C6E6A">
              <w:t xml:space="preserve">Notify the diocese of any school level complaints.  The directors </w:t>
            </w:r>
            <w:r w:rsidRPr="007C6E6A">
              <w:rPr>
                <w:i/>
              </w:rPr>
              <w:t>must</w:t>
            </w:r>
            <w:r w:rsidRPr="007C6E6A">
              <w:t xml:space="preserve"> notify the diocese of any complaints or issues that could bring into disrepute the Catholic character of the company and/or the academies within it</w:t>
            </w:r>
          </w:p>
        </w:tc>
        <w:tc>
          <w:tcPr>
            <w:tcW w:w="2395" w:type="dxa"/>
          </w:tcPr>
          <w:p w14:paraId="68D61243" w14:textId="77777777" w:rsidR="002959F6" w:rsidRPr="007C6E6A" w:rsidRDefault="002959F6" w:rsidP="002959F6">
            <w:pPr>
              <w:pStyle w:val="ListParagraph"/>
              <w:numPr>
                <w:ilvl w:val="0"/>
                <w:numId w:val="63"/>
              </w:numPr>
              <w:jc w:val="both"/>
            </w:pPr>
            <w:r w:rsidRPr="007C6E6A">
              <w:t xml:space="preserve">Prepare a company-wide complaints policy for adoption by the directors and publish the policy on the company’s website following adoption </w:t>
            </w:r>
          </w:p>
          <w:p w14:paraId="170B6B89" w14:textId="78AF359F" w:rsidR="000418C5" w:rsidRPr="007C6E6A" w:rsidRDefault="000418C5" w:rsidP="002959F6">
            <w:pPr>
              <w:pStyle w:val="ListParagraph"/>
              <w:numPr>
                <w:ilvl w:val="0"/>
                <w:numId w:val="63"/>
              </w:numPr>
              <w:jc w:val="both"/>
            </w:pPr>
            <w:r w:rsidRPr="007C6E6A">
              <w:t xml:space="preserve">Review the level of complaints across the company and report to the directors outlining the changes initiated as necessary to address any issues </w:t>
            </w:r>
          </w:p>
          <w:p w14:paraId="6E5AD066" w14:textId="77777777" w:rsidR="000418C5" w:rsidRPr="007C6E6A" w:rsidRDefault="000418C5" w:rsidP="000418C5">
            <w:pPr>
              <w:pStyle w:val="ListParagraph"/>
              <w:jc w:val="both"/>
            </w:pPr>
          </w:p>
        </w:tc>
        <w:tc>
          <w:tcPr>
            <w:tcW w:w="2754" w:type="dxa"/>
          </w:tcPr>
          <w:p w14:paraId="23026FD3" w14:textId="77777777" w:rsidR="002959F6" w:rsidRPr="007C6E6A" w:rsidRDefault="002959F6" w:rsidP="002959F6">
            <w:pPr>
              <w:pStyle w:val="ListParagraph"/>
              <w:numPr>
                <w:ilvl w:val="0"/>
                <w:numId w:val="72"/>
              </w:numPr>
              <w:jc w:val="both"/>
            </w:pPr>
            <w:r w:rsidRPr="007C6E6A">
              <w:t xml:space="preserve">Adopt an academy complaints policy (consistent with the company-wide policy) </w:t>
            </w:r>
          </w:p>
          <w:p w14:paraId="2F88B038" w14:textId="77777777" w:rsidR="002959F6" w:rsidRPr="007C6E6A" w:rsidRDefault="002959F6" w:rsidP="002959F6">
            <w:pPr>
              <w:pStyle w:val="ListParagraph"/>
              <w:numPr>
                <w:ilvl w:val="0"/>
                <w:numId w:val="72"/>
              </w:numPr>
              <w:jc w:val="both"/>
            </w:pPr>
            <w:r w:rsidRPr="007C6E6A">
              <w:t xml:space="preserve">Hear complaints at the relevant stage </w:t>
            </w:r>
          </w:p>
          <w:p w14:paraId="2CF9B9CA" w14:textId="0470C054" w:rsidR="000418C5" w:rsidRPr="007C6E6A" w:rsidRDefault="005B4AE1" w:rsidP="00C96549">
            <w:pPr>
              <w:pStyle w:val="ListParagraph"/>
              <w:jc w:val="both"/>
            </w:pPr>
            <w:r w:rsidRPr="007C6E6A">
              <w:t xml:space="preserve"> </w:t>
            </w:r>
          </w:p>
        </w:tc>
        <w:tc>
          <w:tcPr>
            <w:tcW w:w="2310" w:type="dxa"/>
          </w:tcPr>
          <w:p w14:paraId="21FDA66B" w14:textId="77777777" w:rsidR="000F25E4" w:rsidRPr="007C6E6A" w:rsidRDefault="000F25E4" w:rsidP="000F25E4">
            <w:pPr>
              <w:pStyle w:val="ListParagraph"/>
              <w:numPr>
                <w:ilvl w:val="0"/>
                <w:numId w:val="72"/>
              </w:numPr>
              <w:jc w:val="both"/>
            </w:pPr>
            <w:r w:rsidRPr="007C6E6A">
              <w:t>Prepare an academy complaints policy consistent with the company-wide policy for adoption by the LGB and hear complaints at the relevant stage</w:t>
            </w:r>
          </w:p>
          <w:p w14:paraId="0359410B" w14:textId="34BC08F9" w:rsidR="000418C5" w:rsidRPr="007C6E6A" w:rsidRDefault="000418C5" w:rsidP="00C96549">
            <w:pPr>
              <w:pStyle w:val="ListParagraph"/>
            </w:pPr>
          </w:p>
        </w:tc>
      </w:tr>
      <w:tr w:rsidR="000A05BD" w:rsidRPr="007C6E6A" w14:paraId="0CB0E0E0" w14:textId="77777777" w:rsidTr="00C96549">
        <w:tc>
          <w:tcPr>
            <w:tcW w:w="2107" w:type="dxa"/>
          </w:tcPr>
          <w:p w14:paraId="2535A95E" w14:textId="392CAA0E" w:rsidR="000418C5" w:rsidRPr="007C6E6A" w:rsidRDefault="0051181E" w:rsidP="00640E48">
            <w:r w:rsidRPr="007C6E6A">
              <w:t>School level matters</w:t>
            </w:r>
          </w:p>
        </w:tc>
        <w:tc>
          <w:tcPr>
            <w:tcW w:w="2067" w:type="dxa"/>
          </w:tcPr>
          <w:p w14:paraId="16AF4FAC" w14:textId="77777777" w:rsidR="000418C5" w:rsidRPr="007C6E6A" w:rsidRDefault="000418C5" w:rsidP="00E02F7C">
            <w:pPr>
              <w:pStyle w:val="ListParagraph"/>
              <w:numPr>
                <w:ilvl w:val="0"/>
                <w:numId w:val="11"/>
              </w:numPr>
              <w:rPr>
                <w:b/>
              </w:rPr>
            </w:pPr>
          </w:p>
        </w:tc>
        <w:tc>
          <w:tcPr>
            <w:tcW w:w="2315" w:type="dxa"/>
          </w:tcPr>
          <w:p w14:paraId="38BBE81A" w14:textId="77777777" w:rsidR="00E62EA4" w:rsidRPr="007C6E6A" w:rsidRDefault="00E62EA4" w:rsidP="00E02F7C">
            <w:pPr>
              <w:pStyle w:val="ListParagraph"/>
              <w:numPr>
                <w:ilvl w:val="0"/>
                <w:numId w:val="36"/>
              </w:numPr>
              <w:jc w:val="both"/>
            </w:pPr>
            <w:r w:rsidRPr="007C6E6A">
              <w:t>Review data provided by the senior executive leadership/LGB relating to pupil premium and sports premium and take action to address any issues, as appropriate</w:t>
            </w:r>
          </w:p>
          <w:p w14:paraId="62F55E60" w14:textId="1BC3EDA9" w:rsidR="000418C5" w:rsidRPr="007C6E6A" w:rsidRDefault="000418C5" w:rsidP="00E02F7C">
            <w:pPr>
              <w:pStyle w:val="ListParagraph"/>
              <w:numPr>
                <w:ilvl w:val="0"/>
                <w:numId w:val="36"/>
              </w:numPr>
              <w:jc w:val="both"/>
            </w:pPr>
            <w:r w:rsidRPr="007C6E6A">
              <w:t>Set the times of academy sessions and the dates of academy terms and holidays</w:t>
            </w:r>
            <w:r w:rsidR="005600A4" w:rsidRPr="007C6E6A">
              <w:t xml:space="preserve"> in conjunction with the LGBs</w:t>
            </w:r>
            <w:r w:rsidRPr="007C6E6A">
              <w:t xml:space="preserve"> </w:t>
            </w:r>
          </w:p>
          <w:p w14:paraId="5E9028C3" w14:textId="7AD6AB68" w:rsidR="000418C5" w:rsidRPr="007C6E6A" w:rsidRDefault="000418C5" w:rsidP="00E02F7C">
            <w:pPr>
              <w:pStyle w:val="ListParagraph"/>
              <w:numPr>
                <w:ilvl w:val="0"/>
                <w:numId w:val="36"/>
              </w:numPr>
              <w:jc w:val="both"/>
            </w:pPr>
            <w:r w:rsidRPr="007C6E6A">
              <w:t>Ensure that the academy meets for 380 sessions in an academy year</w:t>
            </w:r>
          </w:p>
        </w:tc>
        <w:tc>
          <w:tcPr>
            <w:tcW w:w="2395" w:type="dxa"/>
          </w:tcPr>
          <w:p w14:paraId="474ABA44" w14:textId="77777777" w:rsidR="000418C5" w:rsidRPr="007C6E6A" w:rsidRDefault="000418C5" w:rsidP="000D4A48">
            <w:pPr>
              <w:pStyle w:val="ListParagraph"/>
              <w:numPr>
                <w:ilvl w:val="0"/>
                <w:numId w:val="36"/>
              </w:numPr>
              <w:jc w:val="both"/>
            </w:pPr>
            <w:r w:rsidRPr="007C6E6A">
              <w:t xml:space="preserve">Monitor the levels of attendance in the academies and the use of home-academy agreements and report termly to the directors </w:t>
            </w:r>
          </w:p>
          <w:p w14:paraId="693FE192" w14:textId="77777777" w:rsidR="000418C5" w:rsidRPr="007C6E6A" w:rsidRDefault="000418C5" w:rsidP="000D4A48">
            <w:pPr>
              <w:pStyle w:val="ListParagraph"/>
              <w:numPr>
                <w:ilvl w:val="0"/>
                <w:numId w:val="36"/>
              </w:numPr>
              <w:jc w:val="both"/>
            </w:pPr>
            <w:r w:rsidRPr="007C6E6A">
              <w:t>Monitor the impact of the pupil premium/sports premium across the company and report to the directors</w:t>
            </w:r>
          </w:p>
          <w:p w14:paraId="5B78B248" w14:textId="77777777" w:rsidR="000418C5" w:rsidRPr="007C6E6A" w:rsidRDefault="000418C5" w:rsidP="00C96549">
            <w:pPr>
              <w:pStyle w:val="ListParagraph"/>
              <w:jc w:val="both"/>
            </w:pPr>
          </w:p>
        </w:tc>
        <w:tc>
          <w:tcPr>
            <w:tcW w:w="2754" w:type="dxa"/>
          </w:tcPr>
          <w:p w14:paraId="6DCB92DF" w14:textId="77777777" w:rsidR="005600A4" w:rsidRPr="007C6E6A" w:rsidRDefault="005600A4" w:rsidP="000D4A48">
            <w:pPr>
              <w:pStyle w:val="ListParagraph"/>
              <w:numPr>
                <w:ilvl w:val="0"/>
                <w:numId w:val="36"/>
              </w:numPr>
              <w:jc w:val="both"/>
            </w:pPr>
            <w:r w:rsidRPr="007C6E6A">
              <w:t>Consult with directors on the times of academy sessions and the dates of academy terms and holidays times</w:t>
            </w:r>
          </w:p>
          <w:p w14:paraId="7D13B86C" w14:textId="2A8957B7" w:rsidR="000418C5" w:rsidRPr="007C6E6A" w:rsidRDefault="005600A4" w:rsidP="000D4A48">
            <w:pPr>
              <w:pStyle w:val="ListParagraph"/>
              <w:numPr>
                <w:ilvl w:val="0"/>
                <w:numId w:val="36"/>
              </w:numPr>
              <w:jc w:val="both"/>
            </w:pPr>
            <w:r w:rsidRPr="007C6E6A">
              <w:t>Review</w:t>
            </w:r>
            <w:r w:rsidR="000418C5" w:rsidRPr="007C6E6A">
              <w:t xml:space="preserve"> attendance and pupil absences  </w:t>
            </w:r>
          </w:p>
          <w:p w14:paraId="31E83371" w14:textId="77777777" w:rsidR="000418C5" w:rsidRPr="007C6E6A" w:rsidRDefault="000418C5" w:rsidP="000D4A48">
            <w:pPr>
              <w:pStyle w:val="ListParagraph"/>
              <w:numPr>
                <w:ilvl w:val="0"/>
                <w:numId w:val="36"/>
              </w:numPr>
              <w:jc w:val="both"/>
            </w:pPr>
            <w:r w:rsidRPr="007C6E6A">
              <w:t>Support the company and the headteacher in the extended school provision in the academy</w:t>
            </w:r>
          </w:p>
          <w:p w14:paraId="68AA48EB" w14:textId="496978E0" w:rsidR="000418C5" w:rsidRPr="007C6E6A" w:rsidRDefault="000418C5" w:rsidP="000D4A48">
            <w:pPr>
              <w:pStyle w:val="ListParagraph"/>
              <w:numPr>
                <w:ilvl w:val="0"/>
                <w:numId w:val="36"/>
              </w:numPr>
              <w:jc w:val="both"/>
            </w:pPr>
            <w:r w:rsidRPr="007C6E6A">
              <w:t>Ensure effective arrangements are in place for pupil support and representation at the academy</w:t>
            </w:r>
          </w:p>
          <w:p w14:paraId="527D87B9" w14:textId="77777777" w:rsidR="000418C5" w:rsidRPr="007C6E6A" w:rsidRDefault="000418C5" w:rsidP="000D4A48">
            <w:pPr>
              <w:pStyle w:val="ListParagraph"/>
              <w:numPr>
                <w:ilvl w:val="0"/>
                <w:numId w:val="36"/>
              </w:numPr>
              <w:jc w:val="both"/>
            </w:pPr>
            <w:r w:rsidRPr="007C6E6A">
              <w:t>Appoint a local governor responsible for statutory grants including pupil premium and sports premium</w:t>
            </w:r>
          </w:p>
          <w:p w14:paraId="065D0BD8" w14:textId="2C6F446C" w:rsidR="000418C5" w:rsidRPr="007C6E6A" w:rsidRDefault="000418C5" w:rsidP="000D4A48">
            <w:pPr>
              <w:pStyle w:val="ListParagraph"/>
              <w:numPr>
                <w:ilvl w:val="0"/>
                <w:numId w:val="36"/>
              </w:numPr>
              <w:jc w:val="both"/>
            </w:pPr>
            <w:r w:rsidRPr="007C6E6A">
              <w:t xml:space="preserve">Monitor the impact of the pupil premium and the sports premium in the academy and advise </w:t>
            </w:r>
            <w:r w:rsidR="000A05BD" w:rsidRPr="007C6E6A">
              <w:t xml:space="preserve">senior </w:t>
            </w:r>
            <w:r w:rsidRPr="007C6E6A">
              <w:t xml:space="preserve">executive </w:t>
            </w:r>
            <w:r w:rsidR="000A05BD" w:rsidRPr="007C6E6A">
              <w:t>leadership</w:t>
            </w:r>
            <w:r w:rsidRPr="007C6E6A">
              <w:t>/directors</w:t>
            </w:r>
          </w:p>
          <w:p w14:paraId="0C41EF55" w14:textId="77777777" w:rsidR="000418C5" w:rsidRPr="007C6E6A" w:rsidRDefault="000418C5" w:rsidP="000D4A48">
            <w:pPr>
              <w:pStyle w:val="ListParagraph"/>
              <w:numPr>
                <w:ilvl w:val="0"/>
                <w:numId w:val="36"/>
              </w:numPr>
              <w:jc w:val="both"/>
            </w:pPr>
            <w:r w:rsidRPr="007C6E6A">
              <w:t>Support and advise the headteacher to determine KPIs</w:t>
            </w:r>
          </w:p>
          <w:p w14:paraId="405C4E25" w14:textId="238BF78C" w:rsidR="00DB5465" w:rsidRPr="007C6E6A" w:rsidRDefault="00DB5465" w:rsidP="000D4A48">
            <w:pPr>
              <w:pStyle w:val="ListParagraph"/>
              <w:numPr>
                <w:ilvl w:val="0"/>
                <w:numId w:val="36"/>
              </w:numPr>
              <w:jc w:val="both"/>
            </w:pPr>
            <w:r w:rsidRPr="007C6E6A">
              <w:t>Monitor that the school lunch provision at the academy meets the appropriate nutritional standards and take action, as appropriate, if not</w:t>
            </w:r>
          </w:p>
        </w:tc>
        <w:tc>
          <w:tcPr>
            <w:tcW w:w="2310" w:type="dxa"/>
          </w:tcPr>
          <w:p w14:paraId="4370D740" w14:textId="0DA7C762" w:rsidR="005600A4" w:rsidRPr="007C6E6A" w:rsidRDefault="005600A4" w:rsidP="00E02F7C">
            <w:pPr>
              <w:pStyle w:val="ListParagraph"/>
              <w:numPr>
                <w:ilvl w:val="0"/>
                <w:numId w:val="36"/>
              </w:numPr>
              <w:jc w:val="both"/>
            </w:pPr>
            <w:r w:rsidRPr="007C6E6A">
              <w:t>Comply with times of academy sessions and the dates of academy terms and holidays as set by the directors</w:t>
            </w:r>
          </w:p>
          <w:p w14:paraId="37252B65" w14:textId="7A08ECC9" w:rsidR="00A542FF" w:rsidRPr="007C6E6A" w:rsidRDefault="00A542FF" w:rsidP="00E02F7C">
            <w:pPr>
              <w:pStyle w:val="ListParagraph"/>
              <w:numPr>
                <w:ilvl w:val="0"/>
                <w:numId w:val="36"/>
              </w:numPr>
              <w:jc w:val="both"/>
            </w:pPr>
            <w:r w:rsidRPr="007C6E6A">
              <w:t>Maintain a register of pupil attendance and report on attendance and pupil absences (as part of the KPIs) to the LGB</w:t>
            </w:r>
          </w:p>
          <w:p w14:paraId="04AAE49B" w14:textId="77777777" w:rsidR="0064762A" w:rsidRPr="007C6E6A" w:rsidRDefault="0064762A" w:rsidP="00E02F7C">
            <w:pPr>
              <w:pStyle w:val="ListParagraph"/>
              <w:numPr>
                <w:ilvl w:val="0"/>
                <w:numId w:val="36"/>
              </w:numPr>
              <w:jc w:val="both"/>
            </w:pPr>
            <w:r w:rsidRPr="007C6E6A">
              <w:t xml:space="preserve">Determine key priorities and KPIs against which pupil progress can be measured </w:t>
            </w:r>
          </w:p>
          <w:p w14:paraId="2B10CE60" w14:textId="77777777" w:rsidR="0064762A" w:rsidRPr="007C6E6A" w:rsidRDefault="0064762A" w:rsidP="00E02F7C">
            <w:pPr>
              <w:pStyle w:val="ListParagraph"/>
              <w:numPr>
                <w:ilvl w:val="0"/>
                <w:numId w:val="36"/>
              </w:numPr>
              <w:jc w:val="both"/>
            </w:pPr>
            <w:r w:rsidRPr="007C6E6A">
              <w:t xml:space="preserve">Review and maintain home-academy agreements, if appropriate, which should reflect support for the academy’s Catholic character  </w:t>
            </w:r>
          </w:p>
          <w:p w14:paraId="3EC9F7F7" w14:textId="7899AF24" w:rsidR="0064762A" w:rsidRPr="007C6E6A" w:rsidRDefault="0064762A" w:rsidP="00E02F7C">
            <w:pPr>
              <w:pStyle w:val="ListParagraph"/>
              <w:numPr>
                <w:ilvl w:val="0"/>
                <w:numId w:val="36"/>
              </w:numPr>
              <w:jc w:val="both"/>
            </w:pPr>
            <w:r w:rsidRPr="007C6E6A">
              <w:t xml:space="preserve">Ensure effective deployment of the pupil premium and monitor its impact, reporting any issues to the LGB </w:t>
            </w:r>
          </w:p>
          <w:p w14:paraId="302EC10D" w14:textId="2C20C41A" w:rsidR="000418C5" w:rsidRPr="007C6E6A" w:rsidRDefault="0069288B" w:rsidP="008D2EDB">
            <w:pPr>
              <w:pStyle w:val="ListParagraph"/>
              <w:numPr>
                <w:ilvl w:val="0"/>
                <w:numId w:val="36"/>
              </w:numPr>
              <w:ind w:left="360"/>
              <w:jc w:val="both"/>
            </w:pPr>
            <w:r w:rsidRPr="007C6E6A">
              <w:t>Ensure that the school lunch provision at the academy meets the appropriate nutritional standards</w:t>
            </w:r>
          </w:p>
        </w:tc>
      </w:tr>
    </w:tbl>
    <w:p w14:paraId="04A6237E" w14:textId="6DCCD64A" w:rsidR="00EF4356" w:rsidRPr="007C6E6A" w:rsidRDefault="00EF4356">
      <w:pPr>
        <w:rPr>
          <w:b/>
        </w:rPr>
      </w:pPr>
      <w:r w:rsidRPr="007C6E6A">
        <w:rPr>
          <w:b/>
        </w:rPr>
        <w:br w:type="page"/>
      </w:r>
    </w:p>
    <w:tbl>
      <w:tblPr>
        <w:tblStyle w:val="TableGrid"/>
        <w:tblW w:w="0" w:type="auto"/>
        <w:tblLook w:val="04A0" w:firstRow="1" w:lastRow="0" w:firstColumn="1" w:lastColumn="0" w:noHBand="0" w:noVBand="1"/>
      </w:tblPr>
      <w:tblGrid>
        <w:gridCol w:w="1687"/>
        <w:gridCol w:w="1379"/>
        <w:gridCol w:w="3105"/>
        <w:gridCol w:w="2753"/>
        <w:gridCol w:w="2753"/>
        <w:gridCol w:w="2271"/>
      </w:tblGrid>
      <w:tr w:rsidR="003362B4" w:rsidRPr="007C6E6A" w14:paraId="5FAE4207" w14:textId="77777777" w:rsidTr="00147D62">
        <w:trPr>
          <w:tblHeader/>
        </w:trPr>
        <w:tc>
          <w:tcPr>
            <w:tcW w:w="13948" w:type="dxa"/>
            <w:gridSpan w:val="6"/>
          </w:tcPr>
          <w:p w14:paraId="77B11637" w14:textId="50D83AE4" w:rsidR="003362B4" w:rsidRPr="007C6E6A" w:rsidRDefault="003362B4" w:rsidP="00DB552F">
            <w:pPr>
              <w:rPr>
                <w:b/>
                <w:sz w:val="32"/>
                <w:szCs w:val="32"/>
              </w:rPr>
            </w:pPr>
            <w:r w:rsidRPr="007C6E6A">
              <w:rPr>
                <w:b/>
                <w:sz w:val="32"/>
                <w:szCs w:val="32"/>
              </w:rPr>
              <w:lastRenderedPageBreak/>
              <w:t>STAFFING</w:t>
            </w:r>
          </w:p>
        </w:tc>
      </w:tr>
      <w:tr w:rsidR="009A3298" w:rsidRPr="007C6E6A" w14:paraId="227604B7" w14:textId="77777777" w:rsidTr="00147D62">
        <w:trPr>
          <w:tblHeader/>
        </w:trPr>
        <w:tc>
          <w:tcPr>
            <w:tcW w:w="2140" w:type="dxa"/>
          </w:tcPr>
          <w:p w14:paraId="5F0F2FF8" w14:textId="63A12312" w:rsidR="00DB552F" w:rsidRPr="007C6E6A" w:rsidRDefault="00DB552F" w:rsidP="00DB552F">
            <w:r w:rsidRPr="007C6E6A">
              <w:rPr>
                <w:b/>
              </w:rPr>
              <w:t>Action</w:t>
            </w:r>
          </w:p>
        </w:tc>
        <w:tc>
          <w:tcPr>
            <w:tcW w:w="2053" w:type="dxa"/>
          </w:tcPr>
          <w:p w14:paraId="64B03367" w14:textId="37CB452D" w:rsidR="00DB552F" w:rsidRPr="007C6E6A" w:rsidRDefault="00DB552F" w:rsidP="00DB552F">
            <w:r w:rsidRPr="007C6E6A">
              <w:rPr>
                <w:b/>
              </w:rPr>
              <w:t xml:space="preserve">Members </w:t>
            </w:r>
          </w:p>
        </w:tc>
        <w:tc>
          <w:tcPr>
            <w:tcW w:w="2317" w:type="dxa"/>
          </w:tcPr>
          <w:p w14:paraId="56B0EF5A" w14:textId="0C29AECF" w:rsidR="00DB552F" w:rsidRPr="007C6E6A" w:rsidRDefault="00DB552F" w:rsidP="00DB552F">
            <w:r w:rsidRPr="007C6E6A">
              <w:rPr>
                <w:b/>
              </w:rPr>
              <w:t>Directors</w:t>
            </w:r>
          </w:p>
        </w:tc>
        <w:tc>
          <w:tcPr>
            <w:tcW w:w="2754" w:type="dxa"/>
          </w:tcPr>
          <w:p w14:paraId="5CDB2FFA" w14:textId="3846F8FF" w:rsidR="00DB552F" w:rsidRPr="007C6E6A" w:rsidRDefault="00CE5CA5" w:rsidP="00DB552F">
            <w:r w:rsidRPr="007C6E6A">
              <w:rPr>
                <w:b/>
              </w:rPr>
              <w:t>Senior executive leadership (SEL)</w:t>
            </w:r>
          </w:p>
        </w:tc>
        <w:tc>
          <w:tcPr>
            <w:tcW w:w="2374" w:type="dxa"/>
          </w:tcPr>
          <w:p w14:paraId="5FCC7351" w14:textId="1DE3D95D" w:rsidR="00DB552F" w:rsidRPr="007C6E6A" w:rsidRDefault="00DB552F" w:rsidP="00DB552F">
            <w:r w:rsidRPr="007C6E6A">
              <w:rPr>
                <w:b/>
              </w:rPr>
              <w:t>Local Governing Body (LGB)</w:t>
            </w:r>
          </w:p>
        </w:tc>
        <w:tc>
          <w:tcPr>
            <w:tcW w:w="2310" w:type="dxa"/>
          </w:tcPr>
          <w:p w14:paraId="4170E10A" w14:textId="491688BF" w:rsidR="00DB552F" w:rsidRPr="007C6E6A" w:rsidRDefault="00DB552F" w:rsidP="00DB552F">
            <w:r w:rsidRPr="007C6E6A">
              <w:rPr>
                <w:b/>
              </w:rPr>
              <w:t>Principal/headteacher</w:t>
            </w:r>
          </w:p>
        </w:tc>
      </w:tr>
      <w:tr w:rsidR="009A3298" w:rsidRPr="007C6E6A" w14:paraId="5BB35421" w14:textId="77777777" w:rsidTr="003362B4">
        <w:tc>
          <w:tcPr>
            <w:tcW w:w="2140" w:type="dxa"/>
          </w:tcPr>
          <w:p w14:paraId="14BB5E80" w14:textId="19399D0C" w:rsidR="00BA7A92" w:rsidRPr="007C6E6A" w:rsidRDefault="00BA7A92" w:rsidP="00DB552F">
            <w:r w:rsidRPr="007C6E6A">
              <w:t xml:space="preserve">Appointments </w:t>
            </w:r>
          </w:p>
        </w:tc>
        <w:tc>
          <w:tcPr>
            <w:tcW w:w="2053" w:type="dxa"/>
          </w:tcPr>
          <w:p w14:paraId="73250E3B" w14:textId="77777777" w:rsidR="00BA7A92" w:rsidRPr="007C6E6A" w:rsidRDefault="00BA7A92" w:rsidP="00E02F7C">
            <w:pPr>
              <w:pStyle w:val="ListParagraph"/>
              <w:numPr>
                <w:ilvl w:val="0"/>
                <w:numId w:val="11"/>
              </w:numPr>
              <w:rPr>
                <w:b/>
              </w:rPr>
            </w:pPr>
          </w:p>
        </w:tc>
        <w:tc>
          <w:tcPr>
            <w:tcW w:w="2317" w:type="dxa"/>
          </w:tcPr>
          <w:p w14:paraId="5659AAC9" w14:textId="071D8B2D" w:rsidR="00BA7A92" w:rsidRPr="007C6E6A" w:rsidRDefault="00BA7A92" w:rsidP="00E02F7C">
            <w:pPr>
              <w:pStyle w:val="ListParagraph"/>
              <w:numPr>
                <w:ilvl w:val="0"/>
                <w:numId w:val="37"/>
              </w:numPr>
              <w:jc w:val="both"/>
            </w:pPr>
            <w:r w:rsidRPr="007C6E6A">
              <w:t>Appoint a HR committee to oversee recruitment, induction, training</w:t>
            </w:r>
            <w:r w:rsidR="00251C9A" w:rsidRPr="007C6E6A">
              <w:t>,</w:t>
            </w:r>
            <w:r w:rsidRPr="007C6E6A">
              <w:t xml:space="preserve"> CPD, wellbeing, dismissals and other HR processes for all staff within the company at a strategic level</w:t>
            </w:r>
          </w:p>
          <w:p w14:paraId="25760A55" w14:textId="1BF77F3F" w:rsidR="00BA7A92" w:rsidRPr="007C6E6A" w:rsidRDefault="007D40D3" w:rsidP="00E02F7C">
            <w:pPr>
              <w:pStyle w:val="ListParagraph"/>
              <w:numPr>
                <w:ilvl w:val="0"/>
                <w:numId w:val="37"/>
              </w:numPr>
              <w:autoSpaceDE w:val="0"/>
              <w:autoSpaceDN w:val="0"/>
              <w:adjustRightInd w:val="0"/>
              <w:rPr>
                <w:rFonts w:cs="Calibri"/>
              </w:rPr>
            </w:pPr>
            <w:r w:rsidRPr="007C6E6A">
              <w:t>E</w:t>
            </w:r>
            <w:r w:rsidR="00BA7A92" w:rsidRPr="007C6E6A">
              <w:t xml:space="preserve">nsure that certain posts are filled by practising Catholics in observance of the Bishops’ Memorandum on Appointment of Teachers in Catholic Schools, </w:t>
            </w:r>
          </w:p>
          <w:p w14:paraId="15700871" w14:textId="54D29FB0" w:rsidR="00BA7A92" w:rsidRPr="007C6E6A" w:rsidRDefault="00BA7A92" w:rsidP="00E02F7C">
            <w:pPr>
              <w:pStyle w:val="ListParagraph"/>
              <w:numPr>
                <w:ilvl w:val="0"/>
                <w:numId w:val="37"/>
              </w:numPr>
              <w:jc w:val="both"/>
            </w:pPr>
            <w:r w:rsidRPr="007C6E6A">
              <w:t>Ensure that diocesan protocol is followed in respect of the appointment of any other senior post which directly affects the Catholic mission of the company and its academies, including but not limited to the CEO, or other senior executive(s) and lay chaplains, and is in accordance with the Bishops’ Memorandum on Appointment of Teachers in Catholic schools</w:t>
            </w:r>
          </w:p>
          <w:p w14:paraId="77311AA8" w14:textId="77777777" w:rsidR="00BA7A92" w:rsidRPr="007C6E6A" w:rsidRDefault="00BA7A92" w:rsidP="00E02F7C">
            <w:pPr>
              <w:pStyle w:val="ListParagraph"/>
              <w:numPr>
                <w:ilvl w:val="0"/>
                <w:numId w:val="37"/>
              </w:numPr>
              <w:jc w:val="both"/>
            </w:pPr>
            <w:r w:rsidRPr="007C6E6A">
              <w:t xml:space="preserve">Ensure that the diocese is involved in any recruitment selection and appointment being made, particularly relating to any senior posts which directly affect the Catholic mission of the company and its academies   </w:t>
            </w:r>
          </w:p>
          <w:p w14:paraId="6F9FD8B1" w14:textId="02E5D71B" w:rsidR="00BA7A92" w:rsidRPr="007C6E6A" w:rsidRDefault="00BA7A92" w:rsidP="008D2EDB">
            <w:pPr>
              <w:pStyle w:val="ListParagraph"/>
              <w:numPr>
                <w:ilvl w:val="0"/>
                <w:numId w:val="37"/>
              </w:numPr>
              <w:jc w:val="both"/>
              <w:rPr>
                <w:b/>
              </w:rPr>
            </w:pPr>
            <w:r w:rsidRPr="007C6E6A">
              <w:t>Determine appointments to be made across one or more academy in the company in line with any diocesan protocol</w:t>
            </w:r>
          </w:p>
        </w:tc>
        <w:tc>
          <w:tcPr>
            <w:tcW w:w="2754" w:type="dxa"/>
          </w:tcPr>
          <w:p w14:paraId="5937C6B7" w14:textId="77777777" w:rsidR="00BA7A92" w:rsidRPr="007C6E6A" w:rsidRDefault="00251C9A" w:rsidP="00C96549">
            <w:pPr>
              <w:pStyle w:val="ListParagraph"/>
              <w:numPr>
                <w:ilvl w:val="0"/>
                <w:numId w:val="73"/>
              </w:numPr>
            </w:pPr>
            <w:r w:rsidRPr="007C6E6A">
              <w:t xml:space="preserve">Take any action relating to staff appointments across the company as required by the directors </w:t>
            </w:r>
          </w:p>
          <w:p w14:paraId="6248EC12" w14:textId="067D1621" w:rsidR="00D3310F" w:rsidRPr="007C6E6A" w:rsidRDefault="00D3310F" w:rsidP="00C96549">
            <w:pPr>
              <w:pStyle w:val="ListParagraph"/>
              <w:numPr>
                <w:ilvl w:val="0"/>
                <w:numId w:val="73"/>
              </w:numPr>
            </w:pPr>
            <w:r w:rsidRPr="007C6E6A">
              <w:t>Ensure that the directors involve the diocese at the appropriate stages in any recruitment process</w:t>
            </w:r>
          </w:p>
        </w:tc>
        <w:tc>
          <w:tcPr>
            <w:tcW w:w="2374" w:type="dxa"/>
          </w:tcPr>
          <w:p w14:paraId="49F9E58C" w14:textId="380EF592" w:rsidR="00095370" w:rsidRPr="007C6E6A" w:rsidRDefault="00855DBD" w:rsidP="00E02F7C">
            <w:pPr>
              <w:pStyle w:val="ListParagraph"/>
              <w:numPr>
                <w:ilvl w:val="0"/>
                <w:numId w:val="37"/>
              </w:numPr>
              <w:rPr>
                <w:b/>
              </w:rPr>
            </w:pPr>
            <w:r w:rsidRPr="007C6E6A">
              <w:t xml:space="preserve">Support the directors in the process to appoint the headteacher </w:t>
            </w:r>
            <w:r w:rsidR="002A31B9">
              <w:t xml:space="preserve">and any other relevant post </w:t>
            </w:r>
            <w:r w:rsidRPr="007C6E6A">
              <w:t>as requested by the</w:t>
            </w:r>
            <w:r w:rsidR="000A05BD" w:rsidRPr="007C6E6A">
              <w:t xml:space="preserve"> senior</w:t>
            </w:r>
            <w:r w:rsidRPr="007C6E6A">
              <w:t xml:space="preserve"> executive </w:t>
            </w:r>
            <w:r w:rsidR="000A05BD" w:rsidRPr="007C6E6A">
              <w:t>leadership</w:t>
            </w:r>
            <w:r w:rsidRPr="007C6E6A">
              <w:t xml:space="preserve"> (acting with the delegated authority of the directors)</w:t>
            </w:r>
          </w:p>
          <w:p w14:paraId="22954C6D" w14:textId="090728C8" w:rsidR="00BA7A92" w:rsidRPr="007C6E6A" w:rsidRDefault="00BA7A92" w:rsidP="008D2EDB">
            <w:pPr>
              <w:pStyle w:val="ListParagraph"/>
              <w:rPr>
                <w:b/>
              </w:rPr>
            </w:pPr>
          </w:p>
        </w:tc>
        <w:tc>
          <w:tcPr>
            <w:tcW w:w="2310" w:type="dxa"/>
          </w:tcPr>
          <w:p w14:paraId="2C03E465" w14:textId="77777777" w:rsidR="00BA3A4D" w:rsidRPr="007C6E6A" w:rsidRDefault="00BA3A4D" w:rsidP="00E02F7C">
            <w:pPr>
              <w:pStyle w:val="ListParagraph"/>
              <w:numPr>
                <w:ilvl w:val="0"/>
                <w:numId w:val="37"/>
              </w:numPr>
              <w:jc w:val="both"/>
            </w:pPr>
            <w:r w:rsidRPr="007C6E6A">
              <w:t xml:space="preserve">With the LGB, appoint teaching and non-teaching staff </w:t>
            </w:r>
          </w:p>
          <w:p w14:paraId="54A1BBED" w14:textId="77777777" w:rsidR="00BA7A92" w:rsidRPr="007C6E6A" w:rsidRDefault="00BA7A92" w:rsidP="00DB552F">
            <w:pPr>
              <w:rPr>
                <w:b/>
              </w:rPr>
            </w:pPr>
          </w:p>
        </w:tc>
      </w:tr>
      <w:tr w:rsidR="009A3298" w:rsidRPr="007C6E6A" w14:paraId="29EDBC25" w14:textId="77777777" w:rsidTr="003362B4">
        <w:tc>
          <w:tcPr>
            <w:tcW w:w="2140" w:type="dxa"/>
          </w:tcPr>
          <w:p w14:paraId="0D7943B0" w14:textId="382B7E5A" w:rsidR="00BA7A92" w:rsidRPr="007C6E6A" w:rsidRDefault="00BA7A92" w:rsidP="00DB552F">
            <w:r w:rsidRPr="007C6E6A">
              <w:t>Staffing structures</w:t>
            </w:r>
          </w:p>
        </w:tc>
        <w:tc>
          <w:tcPr>
            <w:tcW w:w="2053" w:type="dxa"/>
          </w:tcPr>
          <w:p w14:paraId="00266A6B" w14:textId="77777777" w:rsidR="00BA7A92" w:rsidRPr="007C6E6A" w:rsidRDefault="00BA7A92" w:rsidP="00E02F7C">
            <w:pPr>
              <w:pStyle w:val="ListParagraph"/>
              <w:numPr>
                <w:ilvl w:val="0"/>
                <w:numId w:val="11"/>
              </w:numPr>
              <w:rPr>
                <w:b/>
              </w:rPr>
            </w:pPr>
          </w:p>
        </w:tc>
        <w:tc>
          <w:tcPr>
            <w:tcW w:w="2317" w:type="dxa"/>
          </w:tcPr>
          <w:p w14:paraId="77B98638" w14:textId="72B43D45" w:rsidR="00BA7A92" w:rsidRPr="007C6E6A" w:rsidRDefault="00BA7A92" w:rsidP="00E02F7C">
            <w:pPr>
              <w:pStyle w:val="ListParagraph"/>
              <w:numPr>
                <w:ilvl w:val="0"/>
                <w:numId w:val="40"/>
              </w:numPr>
              <w:jc w:val="both"/>
            </w:pPr>
            <w:r w:rsidRPr="007C6E6A">
              <w:t>D</w:t>
            </w:r>
            <w:r w:rsidR="007D40D3" w:rsidRPr="007C6E6A">
              <w:t>etermine and review</w:t>
            </w:r>
            <w:r w:rsidRPr="007C6E6A">
              <w:t xml:space="preserve"> any overarching management structures across the company and budget in accordance with diocesan policy </w:t>
            </w:r>
            <w:r w:rsidRPr="007C6E6A">
              <w:rPr>
                <w:b/>
              </w:rPr>
              <w:t>ND</w:t>
            </w:r>
          </w:p>
          <w:p w14:paraId="7A975A47" w14:textId="2BEBF415" w:rsidR="007D40D3" w:rsidRPr="007C6E6A" w:rsidRDefault="007D40D3" w:rsidP="00E02F7C">
            <w:pPr>
              <w:pStyle w:val="ListParagraph"/>
              <w:numPr>
                <w:ilvl w:val="0"/>
                <w:numId w:val="40"/>
              </w:numPr>
              <w:jc w:val="both"/>
            </w:pPr>
            <w:r w:rsidRPr="007C6E6A">
              <w:t xml:space="preserve">Determine and review staffing structures across the company to ensure financial viability and sustainability whilst ensuring that the  educational outcomes of the pupils are protected </w:t>
            </w:r>
          </w:p>
          <w:p w14:paraId="04D6816B" w14:textId="5BD128F0" w:rsidR="00BA7A92" w:rsidRPr="007C6E6A" w:rsidRDefault="00BA7A92" w:rsidP="00E02F7C">
            <w:pPr>
              <w:pStyle w:val="ListParagraph"/>
              <w:numPr>
                <w:ilvl w:val="0"/>
                <w:numId w:val="40"/>
              </w:numPr>
              <w:jc w:val="both"/>
            </w:pPr>
            <w:r w:rsidRPr="007C6E6A">
              <w:t xml:space="preserve">Approve any senior leadership and high level non-teaching structures as determined by the </w:t>
            </w:r>
            <w:r w:rsidR="000A05BD" w:rsidRPr="007C6E6A">
              <w:t xml:space="preserve">senior </w:t>
            </w:r>
            <w:r w:rsidRPr="007C6E6A">
              <w:t xml:space="preserve">executive </w:t>
            </w:r>
            <w:r w:rsidR="000A05BD" w:rsidRPr="007C6E6A">
              <w:t>leadership</w:t>
            </w:r>
          </w:p>
          <w:p w14:paraId="5CCD362E" w14:textId="7300DE91" w:rsidR="00BA7A92" w:rsidRPr="007C6E6A" w:rsidRDefault="00B05567" w:rsidP="00E02F7C">
            <w:pPr>
              <w:pStyle w:val="ListParagraph"/>
              <w:numPr>
                <w:ilvl w:val="0"/>
                <w:numId w:val="40"/>
              </w:numPr>
              <w:jc w:val="both"/>
            </w:pPr>
            <w:r w:rsidRPr="007C6E6A">
              <w:t>Develop Catholic leadership within the company and the wider diocese</w:t>
            </w:r>
          </w:p>
        </w:tc>
        <w:tc>
          <w:tcPr>
            <w:tcW w:w="2754" w:type="dxa"/>
          </w:tcPr>
          <w:p w14:paraId="7939EF30" w14:textId="68626E1E" w:rsidR="00631638" w:rsidRPr="007C6E6A" w:rsidRDefault="00B05567" w:rsidP="00631638">
            <w:pPr>
              <w:pStyle w:val="ListParagraph"/>
              <w:numPr>
                <w:ilvl w:val="0"/>
                <w:numId w:val="40"/>
              </w:numPr>
              <w:jc w:val="both"/>
            </w:pPr>
            <w:r w:rsidRPr="007C6E6A">
              <w:t>With directors approval, determine the senior leadership and high-level non-teaching structures for each academy</w:t>
            </w:r>
            <w:r w:rsidR="00631638" w:rsidRPr="007C6E6A">
              <w:t xml:space="preserve"> and advise the directors </w:t>
            </w:r>
            <w:r w:rsidRPr="007C6E6A">
              <w:t xml:space="preserve"> </w:t>
            </w:r>
            <w:r w:rsidR="00631638" w:rsidRPr="007C6E6A">
              <w:t xml:space="preserve">on the  financial viability and sustainability of those structures whilst ensuring that the  educational outcomes of the pupils are protected </w:t>
            </w:r>
          </w:p>
          <w:p w14:paraId="661E9207" w14:textId="77777777" w:rsidR="00AD2EE7" w:rsidRPr="007C6E6A" w:rsidRDefault="00AD2EE7" w:rsidP="00E02F7C">
            <w:pPr>
              <w:pStyle w:val="ListParagraph"/>
              <w:numPr>
                <w:ilvl w:val="0"/>
                <w:numId w:val="40"/>
              </w:numPr>
              <w:jc w:val="both"/>
            </w:pPr>
            <w:r w:rsidRPr="007C6E6A">
              <w:t>Monitor and review staffing changes across the company and report any issues to the directors</w:t>
            </w:r>
          </w:p>
          <w:p w14:paraId="13FEE34B" w14:textId="77777777" w:rsidR="00AD2EE7" w:rsidRPr="007C6E6A" w:rsidRDefault="00AD2EE7" w:rsidP="00E02F7C">
            <w:pPr>
              <w:pStyle w:val="ListParagraph"/>
              <w:numPr>
                <w:ilvl w:val="0"/>
                <w:numId w:val="40"/>
              </w:numPr>
              <w:jc w:val="both"/>
            </w:pPr>
            <w:r w:rsidRPr="007C6E6A">
              <w:t xml:space="preserve">Support the headteachers to determine staffing structures at the academy </w:t>
            </w:r>
          </w:p>
          <w:p w14:paraId="47A45C1A" w14:textId="55E74DA1" w:rsidR="00BA7A92" w:rsidRPr="007C6E6A" w:rsidRDefault="00C81BC7" w:rsidP="008D2EDB">
            <w:pPr>
              <w:pStyle w:val="ListParagraph"/>
              <w:numPr>
                <w:ilvl w:val="0"/>
                <w:numId w:val="40"/>
              </w:numPr>
              <w:jc w:val="both"/>
              <w:rPr>
                <w:b/>
              </w:rPr>
            </w:pPr>
            <w:r w:rsidRPr="007C6E6A">
              <w:t>Take action as required by the directors to develop Catholic leadership within the company and the wider diocese</w:t>
            </w:r>
          </w:p>
        </w:tc>
        <w:tc>
          <w:tcPr>
            <w:tcW w:w="2374" w:type="dxa"/>
          </w:tcPr>
          <w:p w14:paraId="03972287" w14:textId="77777777" w:rsidR="00855DBD" w:rsidRPr="007C6E6A" w:rsidRDefault="00855DBD" w:rsidP="00E02F7C">
            <w:pPr>
              <w:pStyle w:val="ListParagraph"/>
              <w:numPr>
                <w:ilvl w:val="0"/>
                <w:numId w:val="40"/>
              </w:numPr>
              <w:jc w:val="both"/>
            </w:pPr>
            <w:r w:rsidRPr="007C6E6A">
              <w:t>Having regard to the company’s strategic plans, support the headteacher in the development and review (from time to time) of an appropriate staffing structure for the academy and for the appointment of academy staff and to ensure that the academy is fully staffed in accordance with that structure</w:t>
            </w:r>
          </w:p>
          <w:p w14:paraId="076E2E0F" w14:textId="77777777" w:rsidR="00BA7A92" w:rsidRPr="007C6E6A" w:rsidRDefault="00BA7A92" w:rsidP="00DB552F">
            <w:pPr>
              <w:rPr>
                <w:b/>
              </w:rPr>
            </w:pPr>
          </w:p>
        </w:tc>
        <w:tc>
          <w:tcPr>
            <w:tcW w:w="2310" w:type="dxa"/>
          </w:tcPr>
          <w:p w14:paraId="2EF08075" w14:textId="77777777" w:rsidR="00BA3A4D" w:rsidRPr="007C6E6A" w:rsidRDefault="00BA3A4D" w:rsidP="00E02F7C">
            <w:pPr>
              <w:pStyle w:val="ListParagraph"/>
              <w:numPr>
                <w:ilvl w:val="0"/>
                <w:numId w:val="40"/>
              </w:numPr>
              <w:jc w:val="both"/>
            </w:pPr>
            <w:r w:rsidRPr="007C6E6A">
              <w:t xml:space="preserve">Determine staffing requirements within the academy and budget </w:t>
            </w:r>
          </w:p>
          <w:p w14:paraId="28E9BC68" w14:textId="77777777" w:rsidR="00BA7A92" w:rsidRPr="007C6E6A" w:rsidRDefault="00BA7A92" w:rsidP="00DB552F">
            <w:pPr>
              <w:rPr>
                <w:b/>
              </w:rPr>
            </w:pPr>
          </w:p>
        </w:tc>
      </w:tr>
      <w:tr w:rsidR="009A3298" w:rsidRPr="007C6E6A" w14:paraId="23CE14D3" w14:textId="77777777" w:rsidTr="003362B4">
        <w:tc>
          <w:tcPr>
            <w:tcW w:w="2140" w:type="dxa"/>
          </w:tcPr>
          <w:p w14:paraId="712B5C44" w14:textId="406A269E" w:rsidR="00BA7A92" w:rsidRPr="007C6E6A" w:rsidRDefault="00BA7A92" w:rsidP="00DB552F">
            <w:r w:rsidRPr="007C6E6A">
              <w:t>Pay</w:t>
            </w:r>
          </w:p>
        </w:tc>
        <w:tc>
          <w:tcPr>
            <w:tcW w:w="2053" w:type="dxa"/>
          </w:tcPr>
          <w:p w14:paraId="277F9E7B" w14:textId="77777777" w:rsidR="00BA7A92" w:rsidRPr="007C6E6A" w:rsidRDefault="00BA7A92" w:rsidP="00E02F7C">
            <w:pPr>
              <w:pStyle w:val="ListParagraph"/>
              <w:numPr>
                <w:ilvl w:val="0"/>
                <w:numId w:val="11"/>
              </w:numPr>
              <w:rPr>
                <w:b/>
              </w:rPr>
            </w:pPr>
          </w:p>
        </w:tc>
        <w:tc>
          <w:tcPr>
            <w:tcW w:w="2317" w:type="dxa"/>
          </w:tcPr>
          <w:p w14:paraId="60E057FE" w14:textId="77777777" w:rsidR="00BA7A92" w:rsidRPr="007C6E6A" w:rsidRDefault="00BA7A92" w:rsidP="00E02F7C">
            <w:pPr>
              <w:pStyle w:val="ListParagraph"/>
              <w:numPr>
                <w:ilvl w:val="0"/>
                <w:numId w:val="37"/>
              </w:numPr>
              <w:jc w:val="both"/>
            </w:pPr>
            <w:r w:rsidRPr="007C6E6A">
              <w:t>Establish a pay committee</w:t>
            </w:r>
          </w:p>
          <w:p w14:paraId="65EF9F3C" w14:textId="77777777" w:rsidR="00BA7A92" w:rsidRPr="007C6E6A" w:rsidRDefault="00BA7A92" w:rsidP="00891CBC">
            <w:pPr>
              <w:pStyle w:val="ListParagraph"/>
              <w:jc w:val="both"/>
            </w:pPr>
          </w:p>
        </w:tc>
        <w:tc>
          <w:tcPr>
            <w:tcW w:w="2754" w:type="dxa"/>
          </w:tcPr>
          <w:p w14:paraId="34BCB6BC" w14:textId="70F44DCE" w:rsidR="00BA7A92" w:rsidRPr="007C6E6A" w:rsidRDefault="003E3925" w:rsidP="00C96549">
            <w:pPr>
              <w:pStyle w:val="ListParagraph"/>
              <w:numPr>
                <w:ilvl w:val="0"/>
                <w:numId w:val="64"/>
              </w:numPr>
            </w:pPr>
            <w:r w:rsidRPr="007C6E6A">
              <w:t>Review pay across the academies to guard against equal pay claims</w:t>
            </w:r>
            <w:r w:rsidR="00033CA9" w:rsidRPr="007C6E6A">
              <w:t xml:space="preserve"> and</w:t>
            </w:r>
            <w:r w:rsidRPr="007C6E6A">
              <w:t xml:space="preserve"> to </w:t>
            </w:r>
            <w:r w:rsidRPr="007C6E6A">
              <w:lastRenderedPageBreak/>
              <w:t>seek opportunities for harmonisation of pay, where appropriate</w:t>
            </w:r>
          </w:p>
        </w:tc>
        <w:tc>
          <w:tcPr>
            <w:tcW w:w="2374" w:type="dxa"/>
          </w:tcPr>
          <w:p w14:paraId="46BB2064" w14:textId="51329345" w:rsidR="00BA7A92" w:rsidRPr="007C6E6A" w:rsidRDefault="00855DBD" w:rsidP="00E02F7C">
            <w:pPr>
              <w:pStyle w:val="ListParagraph"/>
              <w:numPr>
                <w:ilvl w:val="0"/>
                <w:numId w:val="37"/>
              </w:numPr>
              <w:rPr>
                <w:b/>
              </w:rPr>
            </w:pPr>
            <w:r w:rsidRPr="007C6E6A">
              <w:lastRenderedPageBreak/>
              <w:t>Advise and support the directors to determine headteachers’ pay</w:t>
            </w:r>
          </w:p>
        </w:tc>
        <w:tc>
          <w:tcPr>
            <w:tcW w:w="2310" w:type="dxa"/>
          </w:tcPr>
          <w:p w14:paraId="13D66ADB" w14:textId="77777777" w:rsidR="00BA7A92" w:rsidRPr="007C6E6A" w:rsidRDefault="00BA7A92" w:rsidP="00E02F7C">
            <w:pPr>
              <w:pStyle w:val="ListParagraph"/>
              <w:numPr>
                <w:ilvl w:val="0"/>
                <w:numId w:val="11"/>
              </w:numPr>
              <w:rPr>
                <w:b/>
              </w:rPr>
            </w:pPr>
          </w:p>
        </w:tc>
      </w:tr>
      <w:tr w:rsidR="009A3298" w:rsidRPr="007C6E6A" w14:paraId="414D95C5" w14:textId="77777777" w:rsidTr="003362B4">
        <w:tc>
          <w:tcPr>
            <w:tcW w:w="2140" w:type="dxa"/>
          </w:tcPr>
          <w:p w14:paraId="175916D8" w14:textId="17BD0477" w:rsidR="00BA7A92" w:rsidRPr="007C6E6A" w:rsidRDefault="00BA7A92" w:rsidP="00DB552F">
            <w:r w:rsidRPr="007C6E6A">
              <w:t>Terms and conditions of employment</w:t>
            </w:r>
          </w:p>
        </w:tc>
        <w:tc>
          <w:tcPr>
            <w:tcW w:w="2053" w:type="dxa"/>
          </w:tcPr>
          <w:p w14:paraId="4FCE1291" w14:textId="77777777" w:rsidR="00BA7A92" w:rsidRPr="007C6E6A" w:rsidRDefault="00BA7A92" w:rsidP="00E02F7C">
            <w:pPr>
              <w:pStyle w:val="ListParagraph"/>
              <w:numPr>
                <w:ilvl w:val="0"/>
                <w:numId w:val="11"/>
              </w:numPr>
              <w:rPr>
                <w:b/>
              </w:rPr>
            </w:pPr>
          </w:p>
        </w:tc>
        <w:tc>
          <w:tcPr>
            <w:tcW w:w="2317" w:type="dxa"/>
          </w:tcPr>
          <w:p w14:paraId="118E648F" w14:textId="10595042" w:rsidR="00BA7A92" w:rsidRPr="007C6E6A" w:rsidRDefault="00BA7A92" w:rsidP="00E02F7C">
            <w:pPr>
              <w:pStyle w:val="ListParagraph"/>
              <w:numPr>
                <w:ilvl w:val="0"/>
                <w:numId w:val="39"/>
              </w:numPr>
              <w:jc w:val="both"/>
            </w:pPr>
            <w:r w:rsidRPr="007C6E6A">
              <w:t>Ensure harmonisation of terms and conditions of employment across the company to avoid the risk of employment claims</w:t>
            </w:r>
            <w:r w:rsidR="003E3925" w:rsidRPr="007C6E6A">
              <w:t xml:space="preserve"> taking into account legal requirements relating to, in particular, equal pay</w:t>
            </w:r>
            <w:r w:rsidR="00166676" w:rsidRPr="007C6E6A">
              <w:t>, discrimination</w:t>
            </w:r>
            <w:r w:rsidR="003E3925" w:rsidRPr="007C6E6A">
              <w:t xml:space="preserve"> and TUPE transfers</w:t>
            </w:r>
          </w:p>
          <w:p w14:paraId="2FAB2410" w14:textId="77777777" w:rsidR="00BA7A92" w:rsidRPr="007C6E6A" w:rsidRDefault="00BA7A92" w:rsidP="00BA7A92">
            <w:pPr>
              <w:jc w:val="both"/>
            </w:pPr>
          </w:p>
        </w:tc>
        <w:tc>
          <w:tcPr>
            <w:tcW w:w="2754" w:type="dxa"/>
          </w:tcPr>
          <w:p w14:paraId="5B86337E" w14:textId="76511324" w:rsidR="00B05567" w:rsidRPr="007C6E6A" w:rsidRDefault="00B05567" w:rsidP="00E02F7C">
            <w:pPr>
              <w:pStyle w:val="ListParagraph"/>
              <w:numPr>
                <w:ilvl w:val="0"/>
                <w:numId w:val="39"/>
              </w:numPr>
              <w:jc w:val="both"/>
            </w:pPr>
            <w:r w:rsidRPr="007C6E6A">
              <w:t>Review the terms and conditions of employment across the academies and advise the directors where there is a possibility of employment claims</w:t>
            </w:r>
            <w:r w:rsidR="00166676" w:rsidRPr="007C6E6A">
              <w:t xml:space="preserve"> and/or unrest in the workforce</w:t>
            </w:r>
            <w:r w:rsidRPr="007C6E6A">
              <w:t xml:space="preserve"> and take any action as directed by the director</w:t>
            </w:r>
            <w:r w:rsidR="00166676" w:rsidRPr="007C6E6A">
              <w:t>s</w:t>
            </w:r>
            <w:r w:rsidRPr="007C6E6A">
              <w:t xml:space="preserve"> to ensure that this risk is minimi</w:t>
            </w:r>
            <w:r w:rsidR="00166676" w:rsidRPr="007C6E6A">
              <w:t>s</w:t>
            </w:r>
            <w:r w:rsidRPr="007C6E6A">
              <w:t>ed/removed</w:t>
            </w:r>
          </w:p>
          <w:p w14:paraId="5393360E" w14:textId="77777777" w:rsidR="00BA7A92" w:rsidRPr="007C6E6A" w:rsidRDefault="00BA7A92" w:rsidP="00DB552F">
            <w:pPr>
              <w:rPr>
                <w:b/>
              </w:rPr>
            </w:pPr>
          </w:p>
        </w:tc>
        <w:tc>
          <w:tcPr>
            <w:tcW w:w="2374" w:type="dxa"/>
          </w:tcPr>
          <w:p w14:paraId="518D926C" w14:textId="74DBB08B" w:rsidR="00BA7A92" w:rsidRPr="007C6E6A" w:rsidRDefault="00033CA9" w:rsidP="008D2EDB">
            <w:pPr>
              <w:pStyle w:val="ListParagraph"/>
              <w:numPr>
                <w:ilvl w:val="0"/>
                <w:numId w:val="64"/>
              </w:numPr>
              <w:jc w:val="both"/>
              <w:rPr>
                <w:b/>
              </w:rPr>
            </w:pPr>
            <w:r w:rsidRPr="007C6E6A">
              <w:t>Review the terms and conditions of employment across the academy and advise the senior executive leadership where there is a possibility of employment claims and/or unrest in the workforce and take any action as directed by the senior executive leadership to ensure that this risk is minimised/removed</w:t>
            </w:r>
          </w:p>
        </w:tc>
        <w:tc>
          <w:tcPr>
            <w:tcW w:w="2310" w:type="dxa"/>
          </w:tcPr>
          <w:p w14:paraId="3F37232F" w14:textId="77777777" w:rsidR="00BA7A92" w:rsidRPr="007C6E6A" w:rsidRDefault="00BA7A92" w:rsidP="00E02F7C">
            <w:pPr>
              <w:pStyle w:val="ListParagraph"/>
              <w:numPr>
                <w:ilvl w:val="0"/>
                <w:numId w:val="11"/>
              </w:numPr>
              <w:rPr>
                <w:b/>
              </w:rPr>
            </w:pPr>
          </w:p>
        </w:tc>
      </w:tr>
      <w:tr w:rsidR="009A3298" w:rsidRPr="007C6E6A" w14:paraId="591AA983" w14:textId="77777777" w:rsidTr="003362B4">
        <w:tc>
          <w:tcPr>
            <w:tcW w:w="2140" w:type="dxa"/>
          </w:tcPr>
          <w:p w14:paraId="50F23606" w14:textId="1427C61F" w:rsidR="00BA7A92" w:rsidRPr="007C6E6A" w:rsidRDefault="00BA7A92" w:rsidP="00DB552F">
            <w:r w:rsidRPr="007C6E6A">
              <w:t>Performance management</w:t>
            </w:r>
          </w:p>
        </w:tc>
        <w:tc>
          <w:tcPr>
            <w:tcW w:w="2053" w:type="dxa"/>
          </w:tcPr>
          <w:p w14:paraId="770F533A" w14:textId="77777777" w:rsidR="00BA7A92" w:rsidRPr="007C6E6A" w:rsidRDefault="00BA7A92" w:rsidP="00E02F7C">
            <w:pPr>
              <w:pStyle w:val="ListParagraph"/>
              <w:numPr>
                <w:ilvl w:val="0"/>
                <w:numId w:val="11"/>
              </w:numPr>
              <w:rPr>
                <w:b/>
              </w:rPr>
            </w:pPr>
          </w:p>
        </w:tc>
        <w:tc>
          <w:tcPr>
            <w:tcW w:w="2317" w:type="dxa"/>
          </w:tcPr>
          <w:p w14:paraId="7DE84ABB" w14:textId="489154EA" w:rsidR="00BA7A92" w:rsidRPr="007C6E6A" w:rsidRDefault="00BA7A92" w:rsidP="00E02F7C">
            <w:pPr>
              <w:pStyle w:val="ListParagraph"/>
              <w:numPr>
                <w:ilvl w:val="0"/>
                <w:numId w:val="39"/>
              </w:numPr>
              <w:jc w:val="both"/>
            </w:pPr>
            <w:r w:rsidRPr="007C6E6A">
              <w:t>Conduct the performance management review of the senior executive</w:t>
            </w:r>
            <w:r w:rsidR="002C2EBA" w:rsidRPr="007C6E6A">
              <w:t xml:space="preserve"> leader</w:t>
            </w:r>
            <w:r w:rsidRPr="007C6E6A">
              <w:t>/ CEO (acting through the pay committee</w:t>
            </w:r>
            <w:r w:rsidR="00CB411F" w:rsidRPr="007C6E6A">
              <w:t>)</w:t>
            </w:r>
            <w:r w:rsidRPr="007C6E6A">
              <w:t xml:space="preserve"> </w:t>
            </w:r>
            <w:r w:rsidRPr="007C6E6A">
              <w:rPr>
                <w:b/>
              </w:rPr>
              <w:t>ND</w:t>
            </w:r>
          </w:p>
          <w:p w14:paraId="1956BA8D" w14:textId="09E42149" w:rsidR="00466A1D" w:rsidRPr="007C6E6A" w:rsidRDefault="00466A1D" w:rsidP="00E02F7C">
            <w:pPr>
              <w:pStyle w:val="ListParagraph"/>
              <w:numPr>
                <w:ilvl w:val="0"/>
                <w:numId w:val="39"/>
              </w:numPr>
              <w:jc w:val="both"/>
            </w:pPr>
            <w:r w:rsidRPr="007C6E6A">
              <w:t>Conduct the performance management review of the company secretary and the clerk</w:t>
            </w:r>
            <w:r w:rsidR="008F443D" w:rsidRPr="007C6E6A">
              <w:t xml:space="preserve"> (acting through a committee)</w:t>
            </w:r>
          </w:p>
          <w:p w14:paraId="21F8CA1D" w14:textId="7D34C155" w:rsidR="00E93821" w:rsidRPr="007C6E6A" w:rsidRDefault="00E93821" w:rsidP="00E02F7C">
            <w:pPr>
              <w:pStyle w:val="ListParagraph"/>
              <w:numPr>
                <w:ilvl w:val="0"/>
                <w:numId w:val="39"/>
              </w:numPr>
              <w:jc w:val="both"/>
            </w:pPr>
            <w:r w:rsidRPr="007C6E6A">
              <w:t>With the senior executive leadership and the local governing body, performance manage the headteachers</w:t>
            </w:r>
          </w:p>
        </w:tc>
        <w:tc>
          <w:tcPr>
            <w:tcW w:w="2754" w:type="dxa"/>
          </w:tcPr>
          <w:p w14:paraId="606E7FB1" w14:textId="356642A6" w:rsidR="00BA7A92" w:rsidRPr="007C6E6A" w:rsidRDefault="00AD2EE7" w:rsidP="00E02F7C">
            <w:pPr>
              <w:pStyle w:val="ListParagraph"/>
              <w:numPr>
                <w:ilvl w:val="0"/>
                <w:numId w:val="39"/>
              </w:numPr>
              <w:jc w:val="both"/>
              <w:rPr>
                <w:b/>
              </w:rPr>
            </w:pPr>
            <w:r w:rsidRPr="007C6E6A">
              <w:t>Senior executive</w:t>
            </w:r>
            <w:r w:rsidR="002C2EBA" w:rsidRPr="007C6E6A">
              <w:t xml:space="preserve"> leader</w:t>
            </w:r>
            <w:r w:rsidRPr="007C6E6A">
              <w:t xml:space="preserve">/CEO to conduct the performance management review of the </w:t>
            </w:r>
            <w:r w:rsidR="00E00697" w:rsidRPr="007C6E6A">
              <w:t xml:space="preserve">other </w:t>
            </w:r>
            <w:r w:rsidRPr="007C6E6A">
              <w:t>executive leaders with support from the</w:t>
            </w:r>
            <w:r w:rsidR="00E00697" w:rsidRPr="007C6E6A">
              <w:t xml:space="preserve"> relevant committees e.g. pay committee, HR committee</w:t>
            </w:r>
            <w:r w:rsidRPr="007C6E6A">
              <w:t xml:space="preserve"> </w:t>
            </w:r>
            <w:r w:rsidR="005513DF" w:rsidRPr="007C6E6A">
              <w:t>With the directors and the LGB, p</w:t>
            </w:r>
            <w:r w:rsidR="00855DBD" w:rsidRPr="007C6E6A">
              <w:t>erformance manage</w:t>
            </w:r>
            <w:r w:rsidR="005513DF" w:rsidRPr="007C6E6A">
              <w:t xml:space="preserve"> the</w:t>
            </w:r>
            <w:r w:rsidR="00855DBD" w:rsidRPr="007C6E6A">
              <w:t xml:space="preserve"> headteachers</w:t>
            </w:r>
          </w:p>
        </w:tc>
        <w:tc>
          <w:tcPr>
            <w:tcW w:w="2374" w:type="dxa"/>
          </w:tcPr>
          <w:p w14:paraId="4C54B0D3" w14:textId="20A02C26" w:rsidR="00855DBD" w:rsidRPr="007C6E6A" w:rsidRDefault="00855DBD" w:rsidP="00E02F7C">
            <w:pPr>
              <w:pStyle w:val="ListParagraph"/>
              <w:numPr>
                <w:ilvl w:val="0"/>
                <w:numId w:val="39"/>
              </w:numPr>
              <w:jc w:val="both"/>
            </w:pPr>
            <w:r w:rsidRPr="007C6E6A">
              <w:t xml:space="preserve">Support the </w:t>
            </w:r>
            <w:r w:rsidR="000A05BD" w:rsidRPr="007C6E6A">
              <w:t xml:space="preserve">senior </w:t>
            </w:r>
            <w:r w:rsidRPr="007C6E6A">
              <w:t>executive</w:t>
            </w:r>
            <w:r w:rsidR="000A05BD" w:rsidRPr="007C6E6A">
              <w:t xml:space="preserve"> leadership</w:t>
            </w:r>
            <w:r w:rsidRPr="007C6E6A">
              <w:t xml:space="preserve"> and the directors as appropriate, to conduct the performance management of </w:t>
            </w:r>
            <w:r w:rsidR="005513DF" w:rsidRPr="007C6E6A">
              <w:t xml:space="preserve">the </w:t>
            </w:r>
            <w:r w:rsidRPr="007C6E6A">
              <w:t>headteacher</w:t>
            </w:r>
          </w:p>
          <w:p w14:paraId="0A259C3F" w14:textId="77777777" w:rsidR="00BA7A92" w:rsidRPr="007C6E6A" w:rsidRDefault="00BA7A92" w:rsidP="00DB552F">
            <w:pPr>
              <w:rPr>
                <w:b/>
              </w:rPr>
            </w:pPr>
          </w:p>
        </w:tc>
        <w:tc>
          <w:tcPr>
            <w:tcW w:w="2310" w:type="dxa"/>
          </w:tcPr>
          <w:p w14:paraId="6CB54E99" w14:textId="77777777" w:rsidR="00BA3A4D" w:rsidRPr="007C6E6A" w:rsidRDefault="00BA3A4D" w:rsidP="00E02F7C">
            <w:pPr>
              <w:pStyle w:val="ListParagraph"/>
              <w:numPr>
                <w:ilvl w:val="0"/>
                <w:numId w:val="39"/>
              </w:numPr>
              <w:jc w:val="both"/>
            </w:pPr>
            <w:r w:rsidRPr="007C6E6A">
              <w:t>Conduct the performance management and pay progression of staff in the academy in line with the academy’s pay policy and appraisal policy</w:t>
            </w:r>
          </w:p>
          <w:p w14:paraId="5FE7C26D" w14:textId="77777777" w:rsidR="00BA7A92" w:rsidRPr="007C6E6A" w:rsidRDefault="00BA7A92" w:rsidP="00DB552F">
            <w:pPr>
              <w:rPr>
                <w:b/>
              </w:rPr>
            </w:pPr>
          </w:p>
        </w:tc>
      </w:tr>
      <w:tr w:rsidR="009A3298" w:rsidRPr="007C6E6A" w14:paraId="7948F3CF" w14:textId="77777777" w:rsidTr="003362B4">
        <w:tc>
          <w:tcPr>
            <w:tcW w:w="2140" w:type="dxa"/>
          </w:tcPr>
          <w:p w14:paraId="764FA505" w14:textId="346B191C" w:rsidR="00BA7A92" w:rsidRPr="007C6E6A" w:rsidRDefault="00BA7A92" w:rsidP="00DB552F">
            <w:r w:rsidRPr="007C6E6A">
              <w:t>Suspension and dismissals</w:t>
            </w:r>
          </w:p>
        </w:tc>
        <w:tc>
          <w:tcPr>
            <w:tcW w:w="2053" w:type="dxa"/>
          </w:tcPr>
          <w:p w14:paraId="687AB8E2" w14:textId="77777777" w:rsidR="00BA7A92" w:rsidRPr="007C6E6A" w:rsidRDefault="00BA7A92" w:rsidP="00E02F7C">
            <w:pPr>
              <w:pStyle w:val="ListParagraph"/>
              <w:numPr>
                <w:ilvl w:val="0"/>
                <w:numId w:val="11"/>
              </w:numPr>
              <w:rPr>
                <w:b/>
              </w:rPr>
            </w:pPr>
          </w:p>
        </w:tc>
        <w:tc>
          <w:tcPr>
            <w:tcW w:w="2317" w:type="dxa"/>
          </w:tcPr>
          <w:p w14:paraId="36E6869B" w14:textId="2F17A084" w:rsidR="00677511" w:rsidRPr="007C6E6A" w:rsidRDefault="00677511" w:rsidP="00E02F7C">
            <w:pPr>
              <w:pStyle w:val="ListParagraph"/>
              <w:numPr>
                <w:ilvl w:val="0"/>
                <w:numId w:val="39"/>
              </w:numPr>
              <w:jc w:val="both"/>
            </w:pPr>
            <w:r w:rsidRPr="007C6E6A">
              <w:t>S</w:t>
            </w:r>
            <w:r w:rsidR="00BA7A92" w:rsidRPr="007C6E6A">
              <w:t>uspend and dismiss all executive</w:t>
            </w:r>
            <w:r w:rsidR="000A05BD" w:rsidRPr="007C6E6A">
              <w:t xml:space="preserve"> leadership</w:t>
            </w:r>
            <w:r w:rsidR="00BA7A92" w:rsidRPr="007C6E6A">
              <w:t xml:space="preserve"> posts</w:t>
            </w:r>
          </w:p>
          <w:p w14:paraId="6C30282A" w14:textId="78CBB809" w:rsidR="00466A1D" w:rsidRPr="007C6E6A" w:rsidRDefault="00C12FA5" w:rsidP="00E02F7C">
            <w:pPr>
              <w:pStyle w:val="ListParagraph"/>
              <w:numPr>
                <w:ilvl w:val="0"/>
                <w:numId w:val="39"/>
              </w:numPr>
              <w:jc w:val="both"/>
            </w:pPr>
            <w:r w:rsidRPr="007C6E6A">
              <w:t>S</w:t>
            </w:r>
            <w:r w:rsidR="00466A1D" w:rsidRPr="007C6E6A">
              <w:t>uspend and dismiss the company secretary and clerk</w:t>
            </w:r>
          </w:p>
          <w:p w14:paraId="4713B0E9" w14:textId="72B1A17E" w:rsidR="00BA7A92" w:rsidRPr="007C6E6A" w:rsidRDefault="00466A1D" w:rsidP="00E02F7C">
            <w:pPr>
              <w:pStyle w:val="ListParagraph"/>
              <w:numPr>
                <w:ilvl w:val="0"/>
                <w:numId w:val="39"/>
              </w:numPr>
              <w:jc w:val="both"/>
            </w:pPr>
            <w:r w:rsidRPr="007C6E6A">
              <w:t>Notify the diocese of any suspension or action taken under a disciplinary policy which could result in dismissal of a staff member, particularly where any misconduct may bring the Catholic character of the company and its academies into disrepute</w:t>
            </w:r>
          </w:p>
        </w:tc>
        <w:tc>
          <w:tcPr>
            <w:tcW w:w="2754" w:type="dxa"/>
          </w:tcPr>
          <w:p w14:paraId="34BC8704" w14:textId="77777777" w:rsidR="008D2EDB" w:rsidRPr="007C6E6A" w:rsidRDefault="00677511" w:rsidP="00DB552F">
            <w:pPr>
              <w:pStyle w:val="ListParagraph"/>
              <w:numPr>
                <w:ilvl w:val="0"/>
                <w:numId w:val="39"/>
              </w:numPr>
              <w:jc w:val="both"/>
            </w:pPr>
            <w:r w:rsidRPr="007C6E6A">
              <w:t>Senior executive leader/CEO to assist the directors to suspend and dismiss all other executive leadership posts</w:t>
            </w:r>
            <w:r w:rsidR="00510521" w:rsidRPr="007C6E6A">
              <w:t>, as required by the directors</w:t>
            </w:r>
            <w:r w:rsidRPr="007C6E6A">
              <w:t xml:space="preserve"> </w:t>
            </w:r>
          </w:p>
          <w:p w14:paraId="5976A951" w14:textId="55623C9F" w:rsidR="00BA7A92" w:rsidRPr="007C6E6A" w:rsidRDefault="00AD2EE7" w:rsidP="00DB552F">
            <w:pPr>
              <w:pStyle w:val="ListParagraph"/>
              <w:numPr>
                <w:ilvl w:val="0"/>
                <w:numId w:val="39"/>
              </w:numPr>
              <w:jc w:val="both"/>
            </w:pPr>
            <w:r w:rsidRPr="007C6E6A">
              <w:t>With the advice and approval of the directors and the diocese, suspend and dismiss the headteachers (including any executive headteacher or Head of School), deputy headteacher,  head of religious education and lay chaplain employed by the company</w:t>
            </w:r>
          </w:p>
        </w:tc>
        <w:tc>
          <w:tcPr>
            <w:tcW w:w="2374" w:type="dxa"/>
          </w:tcPr>
          <w:p w14:paraId="2BE78C69" w14:textId="77777777" w:rsidR="00C12FA5" w:rsidRPr="007C6E6A" w:rsidRDefault="00C12FA5" w:rsidP="00C12FA5">
            <w:pPr>
              <w:pStyle w:val="ListParagraph"/>
              <w:numPr>
                <w:ilvl w:val="0"/>
                <w:numId w:val="39"/>
              </w:numPr>
              <w:jc w:val="both"/>
            </w:pPr>
            <w:r w:rsidRPr="007C6E6A">
              <w:t xml:space="preserve">Suspend or dismiss teaching and non-teaching staff in consultation with the senior executive leadership </w:t>
            </w:r>
          </w:p>
          <w:p w14:paraId="384A7DFD" w14:textId="77777777" w:rsidR="00BA7A92" w:rsidRPr="007C6E6A" w:rsidRDefault="00BA7A92" w:rsidP="00C12FA5">
            <w:pPr>
              <w:rPr>
                <w:b/>
              </w:rPr>
            </w:pPr>
          </w:p>
        </w:tc>
        <w:tc>
          <w:tcPr>
            <w:tcW w:w="2310" w:type="dxa"/>
          </w:tcPr>
          <w:p w14:paraId="1CD02C87" w14:textId="77777777" w:rsidR="00BA7A92" w:rsidRPr="007C6E6A" w:rsidRDefault="00BA7A92" w:rsidP="00C12FA5">
            <w:pPr>
              <w:pStyle w:val="ListParagraph"/>
              <w:numPr>
                <w:ilvl w:val="0"/>
                <w:numId w:val="11"/>
              </w:numPr>
              <w:jc w:val="both"/>
              <w:rPr>
                <w:b/>
              </w:rPr>
            </w:pPr>
          </w:p>
        </w:tc>
      </w:tr>
      <w:tr w:rsidR="009A3298" w:rsidRPr="007C6E6A" w14:paraId="0CFEC28F" w14:textId="77777777" w:rsidTr="003362B4">
        <w:tc>
          <w:tcPr>
            <w:tcW w:w="2140" w:type="dxa"/>
          </w:tcPr>
          <w:p w14:paraId="2EF06249" w14:textId="1FF6DE3D" w:rsidR="00BA7A92" w:rsidRPr="007C6E6A" w:rsidRDefault="00891CBC" w:rsidP="00DB552F">
            <w:r w:rsidRPr="007C6E6A">
              <w:t>Documents, p</w:t>
            </w:r>
            <w:r w:rsidR="00BA7A92" w:rsidRPr="007C6E6A">
              <w:t xml:space="preserve">olicies and procedures </w:t>
            </w:r>
          </w:p>
        </w:tc>
        <w:tc>
          <w:tcPr>
            <w:tcW w:w="2053" w:type="dxa"/>
          </w:tcPr>
          <w:p w14:paraId="56F7682E" w14:textId="77777777" w:rsidR="00BA7A92" w:rsidRPr="007C6E6A" w:rsidRDefault="00BA7A92" w:rsidP="00E02F7C">
            <w:pPr>
              <w:pStyle w:val="ListParagraph"/>
              <w:numPr>
                <w:ilvl w:val="0"/>
                <w:numId w:val="11"/>
              </w:numPr>
              <w:rPr>
                <w:b/>
              </w:rPr>
            </w:pPr>
          </w:p>
        </w:tc>
        <w:tc>
          <w:tcPr>
            <w:tcW w:w="2317" w:type="dxa"/>
          </w:tcPr>
          <w:p w14:paraId="25198BFF" w14:textId="26BBE59D" w:rsidR="00E34382" w:rsidRPr="007C6E6A" w:rsidRDefault="00E34382" w:rsidP="00F3303B">
            <w:pPr>
              <w:pStyle w:val="ListParagraph"/>
              <w:numPr>
                <w:ilvl w:val="0"/>
                <w:numId w:val="38"/>
              </w:numPr>
              <w:jc w:val="both"/>
            </w:pPr>
            <w:r w:rsidRPr="007C6E6A">
              <w:t>Ensure the adoption of CES employment documents (with amendments where appropriate), including the model contracts of employment and workplace policies, in observance of the Bishops’ Memorandum on Appointment of Teachers in Catholic Schools</w:t>
            </w:r>
          </w:p>
          <w:p w14:paraId="42C72ED9" w14:textId="2DF1821E" w:rsidR="00F3303B" w:rsidRPr="007C6E6A" w:rsidRDefault="00F3303B" w:rsidP="00F3303B">
            <w:pPr>
              <w:pStyle w:val="ListParagraph"/>
              <w:numPr>
                <w:ilvl w:val="0"/>
                <w:numId w:val="38"/>
              </w:numPr>
              <w:jc w:val="both"/>
            </w:pPr>
            <w:r w:rsidRPr="007C6E6A">
              <w:t xml:space="preserve">Ensure consultation with staff and trade union officials/representatives before adoption of workplace policies, as appropriate </w:t>
            </w:r>
          </w:p>
          <w:p w14:paraId="67347E3A" w14:textId="237E0765" w:rsidR="00F3303B" w:rsidRPr="007C6E6A" w:rsidRDefault="00F3303B" w:rsidP="00F3303B">
            <w:pPr>
              <w:pStyle w:val="ListParagraph"/>
              <w:numPr>
                <w:ilvl w:val="0"/>
                <w:numId w:val="38"/>
              </w:numPr>
              <w:jc w:val="both"/>
            </w:pPr>
            <w:r w:rsidRPr="007C6E6A">
              <w:t xml:space="preserve">Adopt </w:t>
            </w:r>
            <w:r w:rsidR="009762DD" w:rsidRPr="007C6E6A">
              <w:t xml:space="preserve">a </w:t>
            </w:r>
            <w:r w:rsidRPr="007C6E6A">
              <w:t xml:space="preserve">pay policy </w:t>
            </w:r>
          </w:p>
          <w:p w14:paraId="41324D24" w14:textId="77777777" w:rsidR="00BA7A92" w:rsidRPr="007C6E6A" w:rsidRDefault="00BA7A92" w:rsidP="00E02F7C">
            <w:pPr>
              <w:pStyle w:val="ListParagraph"/>
              <w:numPr>
                <w:ilvl w:val="0"/>
                <w:numId w:val="38"/>
              </w:numPr>
              <w:jc w:val="both"/>
            </w:pPr>
            <w:r w:rsidRPr="007C6E6A">
              <w:lastRenderedPageBreak/>
              <w:t xml:space="preserve">Adopt company-wide staff policies and procedures </w:t>
            </w:r>
            <w:r w:rsidRPr="007C6E6A">
              <w:rPr>
                <w:b/>
              </w:rPr>
              <w:t>ND</w:t>
            </w:r>
          </w:p>
          <w:p w14:paraId="6C64887F" w14:textId="294556DE" w:rsidR="00BA7A92" w:rsidRPr="007C6E6A" w:rsidRDefault="00BA7A92" w:rsidP="008D2EDB">
            <w:pPr>
              <w:pStyle w:val="ListParagraph"/>
              <w:numPr>
                <w:ilvl w:val="0"/>
                <w:numId w:val="38"/>
              </w:numPr>
              <w:jc w:val="both"/>
            </w:pPr>
            <w:r w:rsidRPr="007C6E6A">
              <w:t>Put in place an appropriate whistleblowing procedure</w:t>
            </w:r>
          </w:p>
        </w:tc>
        <w:tc>
          <w:tcPr>
            <w:tcW w:w="2754" w:type="dxa"/>
          </w:tcPr>
          <w:p w14:paraId="2EA6BDD4" w14:textId="77777777" w:rsidR="00BA7A92" w:rsidRPr="007C6E6A" w:rsidRDefault="00B05567" w:rsidP="00E02F7C">
            <w:pPr>
              <w:pStyle w:val="ListParagraph"/>
              <w:numPr>
                <w:ilvl w:val="0"/>
                <w:numId w:val="38"/>
              </w:numPr>
              <w:jc w:val="both"/>
              <w:rPr>
                <w:b/>
              </w:rPr>
            </w:pPr>
            <w:r w:rsidRPr="007C6E6A">
              <w:lastRenderedPageBreak/>
              <w:t>Prepare a pay policy for adoption by the directors</w:t>
            </w:r>
          </w:p>
          <w:p w14:paraId="12246D6C" w14:textId="77777777" w:rsidR="00B05567" w:rsidRPr="007C6E6A" w:rsidRDefault="00B05567" w:rsidP="00E02F7C">
            <w:pPr>
              <w:pStyle w:val="ListParagraph"/>
              <w:numPr>
                <w:ilvl w:val="0"/>
                <w:numId w:val="38"/>
              </w:numPr>
              <w:jc w:val="both"/>
            </w:pPr>
            <w:r w:rsidRPr="007C6E6A">
              <w:t>Advise the directors on suitable company-wide policies and procedures and  ensure their effective implementation, in particular the CES model employment documents pursuant to the Bishops’ Memorandum on the Appointment of Teachers in Catholic Schools</w:t>
            </w:r>
          </w:p>
          <w:p w14:paraId="67D55D88" w14:textId="62A6A8CD" w:rsidR="00B05567" w:rsidRPr="007C6E6A" w:rsidRDefault="00B05567" w:rsidP="002574AB">
            <w:pPr>
              <w:pStyle w:val="ListParagraph"/>
              <w:jc w:val="both"/>
              <w:rPr>
                <w:b/>
              </w:rPr>
            </w:pPr>
          </w:p>
        </w:tc>
        <w:tc>
          <w:tcPr>
            <w:tcW w:w="2374" w:type="dxa"/>
          </w:tcPr>
          <w:p w14:paraId="2B980CAB" w14:textId="5ADB783B" w:rsidR="00855DBD" w:rsidRPr="007C6E6A" w:rsidRDefault="00855DBD" w:rsidP="00E02F7C">
            <w:pPr>
              <w:pStyle w:val="ListParagraph"/>
              <w:numPr>
                <w:ilvl w:val="0"/>
                <w:numId w:val="38"/>
              </w:numPr>
              <w:jc w:val="both"/>
            </w:pPr>
            <w:r w:rsidRPr="007C6E6A">
              <w:t>Ensure the company’s policies on all HR matters are implemented in the academy</w:t>
            </w:r>
          </w:p>
          <w:p w14:paraId="1FD5078E" w14:textId="77777777" w:rsidR="00855DBD" w:rsidRPr="007C6E6A" w:rsidRDefault="00855DBD" w:rsidP="00E02F7C">
            <w:pPr>
              <w:pStyle w:val="ListParagraph"/>
              <w:numPr>
                <w:ilvl w:val="0"/>
                <w:numId w:val="38"/>
              </w:numPr>
              <w:jc w:val="both"/>
            </w:pPr>
            <w:r w:rsidRPr="007C6E6A">
              <w:t xml:space="preserve">Monitor and scrutinise the implementation of the company’s policies at the academy for HR matters including the appointment, induction and performance management of staff, pay review process, and procedures for dealing with disciplinary </w:t>
            </w:r>
            <w:r w:rsidRPr="007C6E6A">
              <w:lastRenderedPageBreak/>
              <w:t>matters, grievances and dismissal</w:t>
            </w:r>
          </w:p>
          <w:p w14:paraId="30A04E4B" w14:textId="77777777" w:rsidR="00855DBD" w:rsidRPr="007C6E6A" w:rsidRDefault="00855DBD" w:rsidP="00BA3A4D">
            <w:pPr>
              <w:ind w:left="360"/>
              <w:jc w:val="both"/>
            </w:pPr>
          </w:p>
          <w:p w14:paraId="7F720BBC" w14:textId="77777777" w:rsidR="00BA7A92" w:rsidRPr="007C6E6A" w:rsidRDefault="00BA7A92" w:rsidP="00DB552F">
            <w:pPr>
              <w:rPr>
                <w:b/>
              </w:rPr>
            </w:pPr>
          </w:p>
        </w:tc>
        <w:tc>
          <w:tcPr>
            <w:tcW w:w="2310" w:type="dxa"/>
          </w:tcPr>
          <w:p w14:paraId="23401539" w14:textId="77777777" w:rsidR="00BA3A4D" w:rsidRPr="007C6E6A" w:rsidRDefault="00BA3A4D" w:rsidP="00E02F7C">
            <w:pPr>
              <w:pStyle w:val="ListParagraph"/>
              <w:numPr>
                <w:ilvl w:val="0"/>
                <w:numId w:val="38"/>
              </w:numPr>
              <w:jc w:val="both"/>
            </w:pPr>
            <w:r w:rsidRPr="007C6E6A">
              <w:lastRenderedPageBreak/>
              <w:t>Implement the company-wide policies and procedures in the academy</w:t>
            </w:r>
          </w:p>
          <w:p w14:paraId="553929A0" w14:textId="77777777" w:rsidR="00BA7A92" w:rsidRPr="007C6E6A" w:rsidRDefault="00BA7A92" w:rsidP="00DB552F">
            <w:pPr>
              <w:rPr>
                <w:b/>
              </w:rPr>
            </w:pPr>
          </w:p>
        </w:tc>
      </w:tr>
      <w:tr w:rsidR="009A3298" w:rsidRPr="007C6E6A" w14:paraId="525B987A" w14:textId="77777777" w:rsidTr="003362B4">
        <w:tc>
          <w:tcPr>
            <w:tcW w:w="2140" w:type="dxa"/>
          </w:tcPr>
          <w:p w14:paraId="747C6EEC" w14:textId="01DE0F1E" w:rsidR="00BA3A4D" w:rsidRPr="007C6E6A" w:rsidRDefault="00BA3A4D" w:rsidP="00DB552F">
            <w:r w:rsidRPr="007C6E6A">
              <w:t>Misc</w:t>
            </w:r>
            <w:r w:rsidR="00EF4356" w:rsidRPr="007C6E6A">
              <w:t>ellaneous</w:t>
            </w:r>
            <w:r w:rsidRPr="007C6E6A">
              <w:t xml:space="preserve"> </w:t>
            </w:r>
          </w:p>
        </w:tc>
        <w:tc>
          <w:tcPr>
            <w:tcW w:w="2053" w:type="dxa"/>
          </w:tcPr>
          <w:p w14:paraId="64B8579B" w14:textId="77777777" w:rsidR="00BA3A4D" w:rsidRPr="007C6E6A" w:rsidRDefault="00BA3A4D" w:rsidP="00E02F7C">
            <w:pPr>
              <w:pStyle w:val="ListParagraph"/>
              <w:numPr>
                <w:ilvl w:val="0"/>
                <w:numId w:val="11"/>
              </w:numPr>
              <w:rPr>
                <w:b/>
              </w:rPr>
            </w:pPr>
          </w:p>
        </w:tc>
        <w:tc>
          <w:tcPr>
            <w:tcW w:w="2317" w:type="dxa"/>
          </w:tcPr>
          <w:p w14:paraId="0F05C987" w14:textId="77777777" w:rsidR="00BA3A4D" w:rsidRPr="007C6E6A" w:rsidRDefault="00BA3A4D" w:rsidP="00E02F7C">
            <w:pPr>
              <w:pStyle w:val="ListParagraph"/>
              <w:numPr>
                <w:ilvl w:val="0"/>
                <w:numId w:val="11"/>
              </w:numPr>
              <w:jc w:val="both"/>
            </w:pPr>
          </w:p>
        </w:tc>
        <w:tc>
          <w:tcPr>
            <w:tcW w:w="2754" w:type="dxa"/>
          </w:tcPr>
          <w:p w14:paraId="6C10E8F4" w14:textId="2E8DE3AE" w:rsidR="00BA3A4D" w:rsidRPr="007C6E6A" w:rsidRDefault="000C6E1F" w:rsidP="00C96549">
            <w:pPr>
              <w:pStyle w:val="ListParagraph"/>
              <w:numPr>
                <w:ilvl w:val="0"/>
                <w:numId w:val="64"/>
              </w:numPr>
              <w:jc w:val="both"/>
            </w:pPr>
            <w:r w:rsidRPr="007C6E6A">
              <w:t xml:space="preserve">Ensure that there is effective communication between all levels of governance in the company </w:t>
            </w:r>
          </w:p>
        </w:tc>
        <w:tc>
          <w:tcPr>
            <w:tcW w:w="2374" w:type="dxa"/>
          </w:tcPr>
          <w:p w14:paraId="5FC5B939" w14:textId="2843C596" w:rsidR="00BA3A4D" w:rsidRPr="007C6E6A" w:rsidRDefault="00BA3A4D" w:rsidP="00E02F7C">
            <w:pPr>
              <w:pStyle w:val="ListParagraph"/>
              <w:numPr>
                <w:ilvl w:val="0"/>
                <w:numId w:val="38"/>
              </w:numPr>
              <w:jc w:val="both"/>
            </w:pPr>
            <w:r w:rsidRPr="007C6E6A">
              <w:t xml:space="preserve">Ensure that there is effective communication between the headteacher and the </w:t>
            </w:r>
            <w:r w:rsidR="009A3298" w:rsidRPr="007C6E6A">
              <w:t xml:space="preserve">senior </w:t>
            </w:r>
            <w:r w:rsidRPr="007C6E6A">
              <w:t xml:space="preserve">executive </w:t>
            </w:r>
            <w:r w:rsidR="009A3298" w:rsidRPr="007C6E6A">
              <w:t>leadership,</w:t>
            </w:r>
            <w:r w:rsidRPr="007C6E6A">
              <w:t xml:space="preserve"> HR committee and pay committee</w:t>
            </w:r>
          </w:p>
        </w:tc>
        <w:tc>
          <w:tcPr>
            <w:tcW w:w="2310" w:type="dxa"/>
          </w:tcPr>
          <w:p w14:paraId="3F5F9ECB" w14:textId="357A595E" w:rsidR="00BA3A4D" w:rsidRPr="007C6E6A" w:rsidRDefault="00BA3A4D" w:rsidP="00E02F7C">
            <w:pPr>
              <w:pStyle w:val="ListParagraph"/>
              <w:numPr>
                <w:ilvl w:val="0"/>
                <w:numId w:val="38"/>
              </w:numPr>
              <w:jc w:val="both"/>
            </w:pPr>
            <w:r w:rsidRPr="007C6E6A">
              <w:t>Approve applications for early retirement, secondment and leave of absence</w:t>
            </w:r>
          </w:p>
        </w:tc>
      </w:tr>
    </w:tbl>
    <w:p w14:paraId="18104939" w14:textId="77777777" w:rsidR="00DB552F" w:rsidRPr="007C6E6A" w:rsidRDefault="00DB552F"/>
    <w:p w14:paraId="2F4BC77A" w14:textId="77777777" w:rsidR="003E4657" w:rsidRPr="007C6E6A" w:rsidRDefault="003E4657">
      <w:pPr>
        <w:rPr>
          <w:b/>
        </w:rPr>
      </w:pPr>
      <w:r w:rsidRPr="007C6E6A">
        <w:rPr>
          <w:b/>
        </w:rPr>
        <w:t>Useful Resources:</w:t>
      </w:r>
    </w:p>
    <w:p w14:paraId="5E82056E" w14:textId="77777777" w:rsidR="00510A11" w:rsidRPr="007C6E6A" w:rsidRDefault="003E4657">
      <w:r w:rsidRPr="007C6E6A">
        <w:t xml:space="preserve">The Bishops’ Memorandum on Appointment of Teachers in Catholic Schools </w:t>
      </w:r>
    </w:p>
    <w:p w14:paraId="06019543" w14:textId="77777777" w:rsidR="009F390B" w:rsidRPr="007C6E6A" w:rsidRDefault="009F390B" w:rsidP="009F390B">
      <w:r w:rsidRPr="007C6E6A">
        <w:t xml:space="preserve">CES model employment documents, including the User Guide </w:t>
      </w:r>
    </w:p>
    <w:p w14:paraId="4B5FC014" w14:textId="77777777" w:rsidR="009F390B" w:rsidRDefault="009F390B">
      <w:r>
        <w:t xml:space="preserve">CES Guidance Note on Recruitment of Staff for Governing Bodies </w:t>
      </w:r>
    </w:p>
    <w:p w14:paraId="3168DB9B" w14:textId="33405913" w:rsidR="00EF4356" w:rsidRPr="007C6E6A" w:rsidRDefault="009F390B">
      <w:r>
        <w:t xml:space="preserve">CES Guidance and Model Policy on Disqualification under the Childcare Act </w:t>
      </w:r>
      <w:r w:rsidR="00C1620F">
        <w:t>2006</w:t>
      </w:r>
      <w:r w:rsidR="00EF4356" w:rsidRPr="007C6E6A">
        <w:br w:type="page"/>
      </w:r>
    </w:p>
    <w:tbl>
      <w:tblPr>
        <w:tblStyle w:val="TableGrid"/>
        <w:tblW w:w="0" w:type="auto"/>
        <w:tblLook w:val="04A0" w:firstRow="1" w:lastRow="0" w:firstColumn="1" w:lastColumn="0" w:noHBand="0" w:noVBand="1"/>
      </w:tblPr>
      <w:tblGrid>
        <w:gridCol w:w="1656"/>
        <w:gridCol w:w="1528"/>
        <w:gridCol w:w="2691"/>
        <w:gridCol w:w="2691"/>
        <w:gridCol w:w="2691"/>
        <w:gridCol w:w="2691"/>
      </w:tblGrid>
      <w:tr w:rsidR="001B0AFA" w:rsidRPr="007C6E6A" w14:paraId="6A3F43C2" w14:textId="77777777" w:rsidTr="001B0AFA">
        <w:trPr>
          <w:tblHeader/>
        </w:trPr>
        <w:tc>
          <w:tcPr>
            <w:tcW w:w="13948" w:type="dxa"/>
            <w:gridSpan w:val="6"/>
          </w:tcPr>
          <w:p w14:paraId="3358A1AD" w14:textId="3108575E" w:rsidR="001B0AFA" w:rsidRPr="007C6E6A" w:rsidRDefault="003612DB" w:rsidP="00510A11">
            <w:pPr>
              <w:rPr>
                <w:b/>
                <w:sz w:val="32"/>
                <w:szCs w:val="32"/>
              </w:rPr>
            </w:pPr>
            <w:r w:rsidRPr="007C6E6A">
              <w:rPr>
                <w:b/>
                <w:sz w:val="32"/>
                <w:szCs w:val="32"/>
              </w:rPr>
              <w:lastRenderedPageBreak/>
              <w:t>COMMUNICATION</w:t>
            </w:r>
            <w:r w:rsidR="00B14908" w:rsidRPr="007C6E6A">
              <w:rPr>
                <w:b/>
                <w:sz w:val="32"/>
                <w:szCs w:val="32"/>
              </w:rPr>
              <w:t>S</w:t>
            </w:r>
            <w:r w:rsidRPr="007C6E6A">
              <w:rPr>
                <w:b/>
                <w:sz w:val="32"/>
                <w:szCs w:val="32"/>
              </w:rPr>
              <w:t xml:space="preserve"> AND INFORMATION MANAGEMENT </w:t>
            </w:r>
          </w:p>
        </w:tc>
      </w:tr>
      <w:tr w:rsidR="00510A11" w:rsidRPr="007C6E6A" w14:paraId="08F9F6D2" w14:textId="77777777" w:rsidTr="001B0AFA">
        <w:trPr>
          <w:tblHeader/>
        </w:trPr>
        <w:tc>
          <w:tcPr>
            <w:tcW w:w="2267" w:type="dxa"/>
          </w:tcPr>
          <w:p w14:paraId="1A113340" w14:textId="795ECF12" w:rsidR="00510A11" w:rsidRPr="007C6E6A" w:rsidRDefault="00510A11" w:rsidP="00510A11">
            <w:r w:rsidRPr="007C6E6A">
              <w:rPr>
                <w:b/>
              </w:rPr>
              <w:t>Action</w:t>
            </w:r>
          </w:p>
        </w:tc>
        <w:tc>
          <w:tcPr>
            <w:tcW w:w="2258" w:type="dxa"/>
          </w:tcPr>
          <w:p w14:paraId="20E7E12A" w14:textId="453AEAFD" w:rsidR="00510A11" w:rsidRPr="007C6E6A" w:rsidRDefault="00510A11" w:rsidP="00510A11">
            <w:r w:rsidRPr="007C6E6A">
              <w:rPr>
                <w:b/>
              </w:rPr>
              <w:t xml:space="preserve">Members </w:t>
            </w:r>
          </w:p>
        </w:tc>
        <w:tc>
          <w:tcPr>
            <w:tcW w:w="2308" w:type="dxa"/>
          </w:tcPr>
          <w:p w14:paraId="7AB5C399" w14:textId="0055B2B9" w:rsidR="00510A11" w:rsidRPr="007C6E6A" w:rsidRDefault="00510A11" w:rsidP="00510A11">
            <w:r w:rsidRPr="007C6E6A">
              <w:rPr>
                <w:b/>
              </w:rPr>
              <w:t>Directors</w:t>
            </w:r>
          </w:p>
        </w:tc>
        <w:tc>
          <w:tcPr>
            <w:tcW w:w="2353" w:type="dxa"/>
          </w:tcPr>
          <w:p w14:paraId="2A1DBF64" w14:textId="1F27E680" w:rsidR="00510A11" w:rsidRPr="007C6E6A" w:rsidRDefault="00CE5CA5" w:rsidP="00510A11">
            <w:r w:rsidRPr="007C6E6A">
              <w:rPr>
                <w:b/>
              </w:rPr>
              <w:t>Senior executive leadership (SEL)</w:t>
            </w:r>
          </w:p>
        </w:tc>
        <w:tc>
          <w:tcPr>
            <w:tcW w:w="2374" w:type="dxa"/>
          </w:tcPr>
          <w:p w14:paraId="52442E14" w14:textId="4C8E8065" w:rsidR="00510A11" w:rsidRPr="007C6E6A" w:rsidRDefault="00510A11" w:rsidP="00510A11">
            <w:r w:rsidRPr="007C6E6A">
              <w:rPr>
                <w:b/>
              </w:rPr>
              <w:t>Local Governing Body (LGB)</w:t>
            </w:r>
          </w:p>
        </w:tc>
        <w:tc>
          <w:tcPr>
            <w:tcW w:w="2388" w:type="dxa"/>
          </w:tcPr>
          <w:p w14:paraId="1CA88B70" w14:textId="11E09350" w:rsidR="00510A11" w:rsidRPr="007C6E6A" w:rsidRDefault="00510A11" w:rsidP="00510A11">
            <w:r w:rsidRPr="007C6E6A">
              <w:rPr>
                <w:b/>
              </w:rPr>
              <w:t>Principal/headteacher</w:t>
            </w:r>
          </w:p>
        </w:tc>
      </w:tr>
      <w:tr w:rsidR="00D5444C" w:rsidRPr="007C6E6A" w14:paraId="09DFC5E7" w14:textId="77777777" w:rsidTr="001B0AFA">
        <w:tc>
          <w:tcPr>
            <w:tcW w:w="2267" w:type="dxa"/>
          </w:tcPr>
          <w:p w14:paraId="19C025C6" w14:textId="3955F025" w:rsidR="00D5444C" w:rsidRPr="007C6E6A" w:rsidRDefault="00D5444C" w:rsidP="00510A11">
            <w:pPr>
              <w:rPr>
                <w:b/>
              </w:rPr>
            </w:pPr>
            <w:r w:rsidRPr="007C6E6A">
              <w:t xml:space="preserve">Compliance  </w:t>
            </w:r>
          </w:p>
        </w:tc>
        <w:tc>
          <w:tcPr>
            <w:tcW w:w="2258" w:type="dxa"/>
          </w:tcPr>
          <w:p w14:paraId="7B75E6E1" w14:textId="77777777" w:rsidR="00D5444C" w:rsidRPr="007C6E6A" w:rsidRDefault="00D5444C" w:rsidP="00E02F7C">
            <w:pPr>
              <w:pStyle w:val="ListParagraph"/>
              <w:numPr>
                <w:ilvl w:val="0"/>
                <w:numId w:val="11"/>
              </w:numPr>
              <w:rPr>
                <w:b/>
              </w:rPr>
            </w:pPr>
          </w:p>
        </w:tc>
        <w:tc>
          <w:tcPr>
            <w:tcW w:w="2308" w:type="dxa"/>
          </w:tcPr>
          <w:p w14:paraId="156DCD5B" w14:textId="77777777" w:rsidR="00B14908" w:rsidRPr="007C6E6A" w:rsidRDefault="00B14908" w:rsidP="00E02F7C">
            <w:pPr>
              <w:pStyle w:val="ListParagraph"/>
              <w:numPr>
                <w:ilvl w:val="0"/>
                <w:numId w:val="41"/>
              </w:numPr>
              <w:jc w:val="both"/>
            </w:pPr>
            <w:r w:rsidRPr="007C6E6A">
              <w:t>Refer any direct communications from RSCs to the diocese</w:t>
            </w:r>
          </w:p>
          <w:p w14:paraId="5ACCB4A9" w14:textId="6E499701" w:rsidR="00B14908" w:rsidRPr="007C6E6A" w:rsidRDefault="00B14908" w:rsidP="00E02F7C">
            <w:pPr>
              <w:pStyle w:val="ListParagraph"/>
              <w:numPr>
                <w:ilvl w:val="0"/>
                <w:numId w:val="41"/>
              </w:numPr>
              <w:jc w:val="both"/>
            </w:pPr>
            <w:r w:rsidRPr="007C6E6A">
              <w:t>Notify the diocese of any warning notice or other notice of failing or shortcoming received from the RSC/DfE/E</w:t>
            </w:r>
            <w:r w:rsidR="00717786">
              <w:t>S</w:t>
            </w:r>
            <w:r w:rsidRPr="007C6E6A">
              <w:t>FA/local authority/Ofsted etc</w:t>
            </w:r>
          </w:p>
          <w:p w14:paraId="752750A7" w14:textId="3EF45E95" w:rsidR="00D5444C" w:rsidRPr="007C6E6A" w:rsidRDefault="00B14908" w:rsidP="00E02F7C">
            <w:pPr>
              <w:pStyle w:val="ListParagraph"/>
              <w:numPr>
                <w:ilvl w:val="0"/>
                <w:numId w:val="41"/>
              </w:numPr>
              <w:jc w:val="both"/>
            </w:pPr>
            <w:r w:rsidRPr="007C6E6A">
              <w:t>Work with the diocese to respond to any media interest and ensure that any public statements and/or responses to media enquiries are approved by the diocese</w:t>
            </w:r>
          </w:p>
        </w:tc>
        <w:tc>
          <w:tcPr>
            <w:tcW w:w="2353" w:type="dxa"/>
          </w:tcPr>
          <w:p w14:paraId="66A4168A" w14:textId="712DCC0D" w:rsidR="00360081" w:rsidRPr="007C6E6A" w:rsidRDefault="00360081" w:rsidP="00360081">
            <w:pPr>
              <w:pStyle w:val="ListParagraph"/>
              <w:numPr>
                <w:ilvl w:val="0"/>
                <w:numId w:val="41"/>
              </w:numPr>
              <w:jc w:val="both"/>
            </w:pPr>
            <w:r w:rsidRPr="007C6E6A">
              <w:t>Refer any direct communications from RSCs to the directors</w:t>
            </w:r>
          </w:p>
          <w:p w14:paraId="7DBC2A16" w14:textId="6391A2D5" w:rsidR="00360081" w:rsidRPr="007C6E6A" w:rsidRDefault="00360081" w:rsidP="00EB65BB">
            <w:pPr>
              <w:pStyle w:val="ListParagraph"/>
              <w:numPr>
                <w:ilvl w:val="0"/>
                <w:numId w:val="41"/>
              </w:numPr>
              <w:jc w:val="both"/>
            </w:pPr>
            <w:r w:rsidRPr="007C6E6A">
              <w:t>Notify the directors of any warning notice or other notice of failing or shortcoming received from the RSC/DfE/E</w:t>
            </w:r>
            <w:r w:rsidR="00717786">
              <w:t>S</w:t>
            </w:r>
            <w:r w:rsidRPr="007C6E6A">
              <w:t>FA/local authority/Ofsted etc for further reporting to the diocese</w:t>
            </w:r>
          </w:p>
          <w:p w14:paraId="3E5CD65A" w14:textId="0293DE1A" w:rsidR="00D5444C" w:rsidRPr="007C6E6A" w:rsidRDefault="00D5444C" w:rsidP="00E02F7C">
            <w:pPr>
              <w:pStyle w:val="ListParagraph"/>
              <w:numPr>
                <w:ilvl w:val="0"/>
                <w:numId w:val="41"/>
              </w:numPr>
              <w:jc w:val="both"/>
            </w:pPr>
            <w:r w:rsidRPr="007C6E6A">
              <w:t xml:space="preserve">Ensure compliance with all data protection legislation and good practice across the academies </w:t>
            </w:r>
          </w:p>
          <w:p w14:paraId="0A9810A4" w14:textId="77777777" w:rsidR="00D5444C" w:rsidRPr="007C6E6A" w:rsidRDefault="00D5444C" w:rsidP="00E02F7C">
            <w:pPr>
              <w:pStyle w:val="ListParagraph"/>
              <w:numPr>
                <w:ilvl w:val="0"/>
                <w:numId w:val="41"/>
              </w:numPr>
              <w:jc w:val="both"/>
            </w:pPr>
            <w:r w:rsidRPr="007C6E6A">
              <w:t>Develop and implement an integrated ICT strategy to ensure compatibility of systems across all the academies in the company to facilitate maximum efficiency and cohesiveness and report any issues to the directors</w:t>
            </w:r>
          </w:p>
          <w:p w14:paraId="06C3242C" w14:textId="77777777" w:rsidR="00D5444C" w:rsidRPr="007C6E6A" w:rsidRDefault="00D5444C" w:rsidP="00E02F7C">
            <w:pPr>
              <w:pStyle w:val="ListParagraph"/>
              <w:numPr>
                <w:ilvl w:val="0"/>
                <w:numId w:val="41"/>
              </w:numPr>
              <w:jc w:val="both"/>
            </w:pPr>
            <w:r w:rsidRPr="007C6E6A">
              <w:t xml:space="preserve">Support the individual academies on the effective safe storage of data </w:t>
            </w:r>
          </w:p>
          <w:p w14:paraId="074F4F21" w14:textId="1F5F2467" w:rsidR="00D5444C" w:rsidRPr="007C6E6A" w:rsidRDefault="00D5444C" w:rsidP="00E02F7C">
            <w:pPr>
              <w:pStyle w:val="ListParagraph"/>
              <w:numPr>
                <w:ilvl w:val="0"/>
                <w:numId w:val="41"/>
              </w:numPr>
              <w:jc w:val="both"/>
            </w:pPr>
            <w:r w:rsidRPr="007C6E6A">
              <w:t xml:space="preserve">Maintain accurate and secure staff records for the </w:t>
            </w:r>
            <w:r w:rsidR="00A305C4" w:rsidRPr="007C6E6A">
              <w:t xml:space="preserve">senior </w:t>
            </w:r>
            <w:r w:rsidRPr="007C6E6A">
              <w:t xml:space="preserve">executive </w:t>
            </w:r>
            <w:r w:rsidR="00A305C4" w:rsidRPr="007C6E6A">
              <w:t>leadership</w:t>
            </w:r>
          </w:p>
          <w:p w14:paraId="089B5FBC" w14:textId="77777777" w:rsidR="00D5444C" w:rsidRPr="007C6E6A" w:rsidRDefault="00D5444C" w:rsidP="00E02F7C">
            <w:pPr>
              <w:pStyle w:val="ListParagraph"/>
              <w:numPr>
                <w:ilvl w:val="0"/>
                <w:numId w:val="41"/>
              </w:numPr>
              <w:jc w:val="both"/>
            </w:pPr>
            <w:r w:rsidRPr="007C6E6A">
              <w:t>Ensure that registration with the Information Commissioner’s Office is up to date</w:t>
            </w:r>
          </w:p>
          <w:p w14:paraId="7AABC137" w14:textId="77777777" w:rsidR="00D5444C" w:rsidRDefault="00D5444C" w:rsidP="00E02F7C">
            <w:pPr>
              <w:pStyle w:val="ListParagraph"/>
              <w:numPr>
                <w:ilvl w:val="0"/>
                <w:numId w:val="41"/>
              </w:numPr>
              <w:jc w:val="both"/>
            </w:pPr>
            <w:r w:rsidRPr="007C6E6A">
              <w:t>Maintain and develop the company’s website</w:t>
            </w:r>
          </w:p>
          <w:p w14:paraId="004E0DE2" w14:textId="2DA15442" w:rsidR="002A31B9" w:rsidRPr="007C6E6A" w:rsidRDefault="002A31B9" w:rsidP="00E02F7C">
            <w:pPr>
              <w:pStyle w:val="ListParagraph"/>
              <w:numPr>
                <w:ilvl w:val="0"/>
                <w:numId w:val="41"/>
              </w:numPr>
              <w:jc w:val="both"/>
            </w:pPr>
            <w:r>
              <w:t xml:space="preserve">Register the company with the Information Commissioner’s Office and maintain such registration </w:t>
            </w:r>
          </w:p>
        </w:tc>
        <w:tc>
          <w:tcPr>
            <w:tcW w:w="2374" w:type="dxa"/>
          </w:tcPr>
          <w:p w14:paraId="3671BDE4" w14:textId="4744B038" w:rsidR="00360081" w:rsidRPr="007C6E6A" w:rsidRDefault="00360081" w:rsidP="00EB65BB">
            <w:pPr>
              <w:pStyle w:val="ListParagraph"/>
              <w:numPr>
                <w:ilvl w:val="0"/>
                <w:numId w:val="41"/>
              </w:numPr>
              <w:jc w:val="both"/>
              <w:rPr>
                <w:b/>
              </w:rPr>
            </w:pPr>
            <w:r w:rsidRPr="007C6E6A">
              <w:t>Refer any direct communications from RSCs to the directors</w:t>
            </w:r>
            <w:r w:rsidR="002A31B9">
              <w:t>/senior executive leadership</w:t>
            </w:r>
          </w:p>
          <w:p w14:paraId="6BD124C5" w14:textId="41A3D9B8" w:rsidR="0082329B" w:rsidRPr="007C6E6A" w:rsidRDefault="0082329B" w:rsidP="0082329B">
            <w:pPr>
              <w:pStyle w:val="ListParagraph"/>
              <w:numPr>
                <w:ilvl w:val="0"/>
                <w:numId w:val="41"/>
              </w:numPr>
              <w:jc w:val="both"/>
            </w:pPr>
            <w:r w:rsidRPr="007C6E6A">
              <w:t>Notify the directors</w:t>
            </w:r>
            <w:r w:rsidR="002A31B9">
              <w:t>/senior executive leadership</w:t>
            </w:r>
            <w:r w:rsidRPr="007C6E6A">
              <w:t xml:space="preserve"> of any warning notice or other notice of failing or shortcoming received from the RSC/DfE/E</w:t>
            </w:r>
            <w:r w:rsidR="00717786">
              <w:t>S</w:t>
            </w:r>
            <w:r w:rsidRPr="007C6E6A">
              <w:t>FA/local authority/Ofsted etc for further reporting to the diocese</w:t>
            </w:r>
          </w:p>
          <w:p w14:paraId="506ABA12" w14:textId="029FEB0F" w:rsidR="008A26A0" w:rsidRPr="007C6E6A" w:rsidRDefault="008A26A0" w:rsidP="00E02F7C">
            <w:pPr>
              <w:pStyle w:val="ListParagraph"/>
              <w:numPr>
                <w:ilvl w:val="0"/>
                <w:numId w:val="41"/>
              </w:numPr>
              <w:rPr>
                <w:b/>
              </w:rPr>
            </w:pPr>
            <w:r w:rsidRPr="007C6E6A">
              <w:t>Forward any</w:t>
            </w:r>
            <w:r w:rsidRPr="007C6E6A">
              <w:rPr>
                <w:b/>
              </w:rPr>
              <w:t xml:space="preserve"> </w:t>
            </w:r>
            <w:r w:rsidRPr="007C6E6A">
              <w:t>media interest to the directors</w:t>
            </w:r>
            <w:r w:rsidR="002A31B9">
              <w:t>/senior executive leadership</w:t>
            </w:r>
            <w:r w:rsidRPr="007C6E6A">
              <w:t xml:space="preserve"> and ensure that any public statements and/or responses to media enquiries are approved by the directors</w:t>
            </w:r>
          </w:p>
          <w:p w14:paraId="4D774A47" w14:textId="12CFFEB2" w:rsidR="00D5444C" w:rsidRPr="007C6E6A" w:rsidRDefault="00D5444C" w:rsidP="00E02F7C">
            <w:pPr>
              <w:pStyle w:val="ListParagraph"/>
              <w:numPr>
                <w:ilvl w:val="0"/>
                <w:numId w:val="41"/>
              </w:numPr>
              <w:rPr>
                <w:b/>
              </w:rPr>
            </w:pPr>
            <w:r w:rsidRPr="007C6E6A">
              <w:t>Ensure systems in place are in line with the company’s strategy at the academy for effective communication with pupils, parents or carers, staff, parish priests, diocese and the wider community including the support of a local parent teacher association (if established)</w:t>
            </w:r>
          </w:p>
        </w:tc>
        <w:tc>
          <w:tcPr>
            <w:tcW w:w="2388" w:type="dxa"/>
          </w:tcPr>
          <w:p w14:paraId="21D59FAD" w14:textId="5B6FE228" w:rsidR="00360081" w:rsidRPr="007C6E6A" w:rsidRDefault="00360081" w:rsidP="00EB65BB">
            <w:pPr>
              <w:pStyle w:val="ListParagraph"/>
              <w:numPr>
                <w:ilvl w:val="0"/>
                <w:numId w:val="41"/>
              </w:numPr>
              <w:jc w:val="both"/>
            </w:pPr>
            <w:r w:rsidRPr="007C6E6A">
              <w:t>Refer any direct communications from RSCs to the LGB</w:t>
            </w:r>
            <w:r w:rsidR="002A31B9">
              <w:t>/senior executive leadership</w:t>
            </w:r>
          </w:p>
          <w:p w14:paraId="1AD1A63E" w14:textId="57E73832" w:rsidR="0082329B" w:rsidRPr="007C6E6A" w:rsidRDefault="0082329B" w:rsidP="0082329B">
            <w:pPr>
              <w:pStyle w:val="ListParagraph"/>
              <w:numPr>
                <w:ilvl w:val="0"/>
                <w:numId w:val="41"/>
              </w:numPr>
              <w:jc w:val="both"/>
            </w:pPr>
            <w:r w:rsidRPr="007C6E6A">
              <w:t>Notify the LGB</w:t>
            </w:r>
            <w:r w:rsidR="002A31B9">
              <w:t>/senior executive leadership</w:t>
            </w:r>
            <w:r w:rsidRPr="007C6E6A">
              <w:t xml:space="preserve"> of any warning notice or other notice of failing or shortcoming received from the RSC/DfE/E</w:t>
            </w:r>
            <w:r w:rsidR="00717786">
              <w:t>S</w:t>
            </w:r>
            <w:r w:rsidRPr="007C6E6A">
              <w:t xml:space="preserve">FA/local authority/Ofsted etc for further reporting to the </w:t>
            </w:r>
            <w:r w:rsidR="00D86DF6" w:rsidRPr="007C6E6A">
              <w:t>directors</w:t>
            </w:r>
          </w:p>
          <w:p w14:paraId="74BA318B" w14:textId="7AEFBE65" w:rsidR="001C37E0" w:rsidRPr="007C6E6A" w:rsidRDefault="001C37E0" w:rsidP="001C37E0">
            <w:pPr>
              <w:pStyle w:val="ListParagraph"/>
              <w:numPr>
                <w:ilvl w:val="0"/>
                <w:numId w:val="41"/>
              </w:numPr>
              <w:rPr>
                <w:b/>
              </w:rPr>
            </w:pPr>
            <w:r w:rsidRPr="007C6E6A">
              <w:t>Forward any</w:t>
            </w:r>
            <w:r w:rsidRPr="007C6E6A">
              <w:rPr>
                <w:b/>
              </w:rPr>
              <w:t xml:space="preserve"> </w:t>
            </w:r>
            <w:r w:rsidRPr="007C6E6A">
              <w:t>media interest to the directors</w:t>
            </w:r>
            <w:r w:rsidR="002A31B9">
              <w:t>/senior executive leadership/LGB</w:t>
            </w:r>
            <w:r w:rsidRPr="007C6E6A">
              <w:t xml:space="preserve"> and ensure that any public statements and/or responses to media enquiries are approved by the directors</w:t>
            </w:r>
          </w:p>
          <w:p w14:paraId="1290D793" w14:textId="64A1345A" w:rsidR="00D5444C" w:rsidRPr="007C6E6A" w:rsidRDefault="00D5444C" w:rsidP="00E02F7C">
            <w:pPr>
              <w:pStyle w:val="ListParagraph"/>
              <w:numPr>
                <w:ilvl w:val="0"/>
                <w:numId w:val="41"/>
              </w:numPr>
              <w:jc w:val="both"/>
            </w:pPr>
            <w:r w:rsidRPr="007C6E6A">
              <w:t>Ensure the publication of academy information, ensuring that all electronic communication, including web pages, are up to date</w:t>
            </w:r>
          </w:p>
          <w:p w14:paraId="5CC27935" w14:textId="77777777" w:rsidR="00D5444C" w:rsidRPr="007C6E6A" w:rsidRDefault="00D5444C" w:rsidP="00E02F7C">
            <w:pPr>
              <w:pStyle w:val="ListParagraph"/>
              <w:numPr>
                <w:ilvl w:val="0"/>
                <w:numId w:val="41"/>
              </w:numPr>
              <w:jc w:val="both"/>
            </w:pPr>
            <w:r w:rsidRPr="007C6E6A">
              <w:t>Maintain accurate and secure staff records for the academy</w:t>
            </w:r>
          </w:p>
          <w:p w14:paraId="4881B268" w14:textId="77777777" w:rsidR="00293180" w:rsidRPr="007C6E6A" w:rsidRDefault="00D5444C" w:rsidP="00E02F7C">
            <w:pPr>
              <w:pStyle w:val="ListParagraph"/>
              <w:numPr>
                <w:ilvl w:val="0"/>
                <w:numId w:val="41"/>
              </w:numPr>
              <w:jc w:val="both"/>
            </w:pPr>
            <w:r w:rsidRPr="007C6E6A">
              <w:t xml:space="preserve">Ensure compliance with all data protection legislation and good practice at the academy  </w:t>
            </w:r>
          </w:p>
          <w:p w14:paraId="746961F4" w14:textId="17EBE9D6" w:rsidR="00D5444C" w:rsidRPr="007C6E6A" w:rsidRDefault="00293180" w:rsidP="00E02F7C">
            <w:pPr>
              <w:pStyle w:val="ListParagraph"/>
              <w:numPr>
                <w:ilvl w:val="0"/>
                <w:numId w:val="41"/>
              </w:numPr>
              <w:jc w:val="both"/>
            </w:pPr>
            <w:r w:rsidRPr="007C6E6A">
              <w:t xml:space="preserve">Liaise with the </w:t>
            </w:r>
            <w:r w:rsidR="00A305C4" w:rsidRPr="007C6E6A">
              <w:t xml:space="preserve">senior </w:t>
            </w:r>
            <w:r w:rsidRPr="007C6E6A">
              <w:t>executive</w:t>
            </w:r>
            <w:r w:rsidR="00A305C4" w:rsidRPr="007C6E6A">
              <w:t xml:space="preserve"> leadership</w:t>
            </w:r>
            <w:r w:rsidRPr="007C6E6A">
              <w:t xml:space="preserve"> on the accessibility plan for the academy</w:t>
            </w:r>
            <w:r w:rsidR="00D5444C" w:rsidRPr="007C6E6A">
              <w:t xml:space="preserve"> </w:t>
            </w:r>
          </w:p>
        </w:tc>
      </w:tr>
      <w:tr w:rsidR="00D5444C" w:rsidRPr="007C6E6A" w14:paraId="3A411A0C" w14:textId="77777777" w:rsidTr="001B0AFA">
        <w:tc>
          <w:tcPr>
            <w:tcW w:w="2267" w:type="dxa"/>
          </w:tcPr>
          <w:p w14:paraId="275EFEE3" w14:textId="6B890832" w:rsidR="00D5444C" w:rsidRPr="007C6E6A" w:rsidRDefault="002B29E1" w:rsidP="00510A11">
            <w:r w:rsidRPr="007C6E6A">
              <w:t>Documents, p</w:t>
            </w:r>
            <w:r w:rsidR="00D5444C" w:rsidRPr="007C6E6A">
              <w:t xml:space="preserve">olicies and procedures </w:t>
            </w:r>
          </w:p>
        </w:tc>
        <w:tc>
          <w:tcPr>
            <w:tcW w:w="2258" w:type="dxa"/>
          </w:tcPr>
          <w:p w14:paraId="02651B17" w14:textId="77777777" w:rsidR="00D5444C" w:rsidRPr="007C6E6A" w:rsidRDefault="00D5444C" w:rsidP="00E02F7C">
            <w:pPr>
              <w:pStyle w:val="ListParagraph"/>
              <w:numPr>
                <w:ilvl w:val="0"/>
                <w:numId w:val="11"/>
              </w:numPr>
              <w:rPr>
                <w:b/>
              </w:rPr>
            </w:pPr>
          </w:p>
        </w:tc>
        <w:tc>
          <w:tcPr>
            <w:tcW w:w="2308" w:type="dxa"/>
          </w:tcPr>
          <w:p w14:paraId="7BCD05E9" w14:textId="792ED71B" w:rsidR="00D5444C" w:rsidRPr="007C6E6A" w:rsidRDefault="00D5444C" w:rsidP="0003519F">
            <w:pPr>
              <w:pStyle w:val="ListParagraph"/>
              <w:numPr>
                <w:ilvl w:val="0"/>
                <w:numId w:val="41"/>
              </w:numPr>
              <w:jc w:val="both"/>
              <w:rPr>
                <w:b/>
              </w:rPr>
            </w:pPr>
            <w:r w:rsidRPr="007C6E6A">
              <w:t>Adopt data protection policies and procedures to comply with legislation relating to data protection and freedom of information</w:t>
            </w:r>
          </w:p>
        </w:tc>
        <w:tc>
          <w:tcPr>
            <w:tcW w:w="2353" w:type="dxa"/>
          </w:tcPr>
          <w:p w14:paraId="052FE745" w14:textId="77777777" w:rsidR="00D5444C" w:rsidRPr="007C6E6A" w:rsidRDefault="00D5444C" w:rsidP="00E02F7C">
            <w:pPr>
              <w:pStyle w:val="ListParagraph"/>
              <w:numPr>
                <w:ilvl w:val="0"/>
                <w:numId w:val="41"/>
              </w:numPr>
              <w:jc w:val="both"/>
            </w:pPr>
            <w:r w:rsidRPr="007C6E6A">
              <w:t>Prepare a company-wide data protection policy for adoption by the directors</w:t>
            </w:r>
          </w:p>
          <w:p w14:paraId="0368C392" w14:textId="77777777" w:rsidR="00D5444C" w:rsidRPr="007C6E6A" w:rsidRDefault="00D5444C" w:rsidP="00510A11">
            <w:pPr>
              <w:rPr>
                <w:b/>
              </w:rPr>
            </w:pPr>
          </w:p>
        </w:tc>
        <w:tc>
          <w:tcPr>
            <w:tcW w:w="2374" w:type="dxa"/>
          </w:tcPr>
          <w:p w14:paraId="11B0AD0D" w14:textId="77777777" w:rsidR="00D5444C" w:rsidRPr="007C6E6A" w:rsidRDefault="00D5444C" w:rsidP="00E02F7C">
            <w:pPr>
              <w:pStyle w:val="ListParagraph"/>
              <w:numPr>
                <w:ilvl w:val="0"/>
                <w:numId w:val="41"/>
              </w:numPr>
              <w:jc w:val="both"/>
            </w:pPr>
            <w:r w:rsidRPr="007C6E6A">
              <w:t xml:space="preserve">Ensure the effective implementation of the data protection policies and procedures in the academy </w:t>
            </w:r>
          </w:p>
          <w:p w14:paraId="65236F42" w14:textId="77777777" w:rsidR="00D5444C" w:rsidRPr="007C6E6A" w:rsidRDefault="00D5444C" w:rsidP="00510A11">
            <w:pPr>
              <w:rPr>
                <w:b/>
              </w:rPr>
            </w:pPr>
          </w:p>
        </w:tc>
        <w:tc>
          <w:tcPr>
            <w:tcW w:w="2388" w:type="dxa"/>
          </w:tcPr>
          <w:p w14:paraId="1B703229" w14:textId="14863532" w:rsidR="00D5444C" w:rsidRPr="007C6E6A" w:rsidRDefault="00527490" w:rsidP="00C96549">
            <w:pPr>
              <w:pStyle w:val="ListParagraph"/>
              <w:numPr>
                <w:ilvl w:val="0"/>
                <w:numId w:val="64"/>
              </w:numPr>
            </w:pPr>
            <w:r w:rsidRPr="007C6E6A">
              <w:t>Implement and comply with the academy’s data protection policy</w:t>
            </w:r>
          </w:p>
        </w:tc>
      </w:tr>
    </w:tbl>
    <w:p w14:paraId="424528C9" w14:textId="03CAF59D" w:rsidR="003A4D02" w:rsidRPr="007C6E6A" w:rsidRDefault="003A4D02">
      <w:pPr>
        <w:rPr>
          <w:b/>
        </w:rPr>
      </w:pPr>
      <w:r w:rsidRPr="007C6E6A">
        <w:rPr>
          <w:b/>
        </w:rPr>
        <w:t>Useful Resources:</w:t>
      </w:r>
    </w:p>
    <w:p w14:paraId="3128C2EE" w14:textId="57F0A2AD" w:rsidR="003A4D02" w:rsidRPr="007C6E6A" w:rsidRDefault="003A4D02">
      <w:r w:rsidRPr="007C6E6A">
        <w:t>CES Guidance Note on the Data Protection Act 1998</w:t>
      </w:r>
    </w:p>
    <w:p w14:paraId="0C9D4FC3" w14:textId="56E320F2" w:rsidR="003A4D02" w:rsidRPr="007C6E6A" w:rsidRDefault="003A4D02">
      <w:r w:rsidRPr="007C6E6A">
        <w:t xml:space="preserve">CES Guidance Note on Freedom of Information  </w:t>
      </w:r>
    </w:p>
    <w:p w14:paraId="6273D880" w14:textId="2A9E5D1F" w:rsidR="008D2EDB" w:rsidRPr="007C6E6A" w:rsidRDefault="008D2EDB">
      <w:r w:rsidRPr="007C6E6A">
        <w:t xml:space="preserve">CES Press Release: Writing Best Practice Guide </w:t>
      </w:r>
    </w:p>
    <w:p w14:paraId="23FB0A6E" w14:textId="02BF5BA7" w:rsidR="008D2EDB" w:rsidRPr="007C6E6A" w:rsidRDefault="008D2EDB">
      <w:r w:rsidRPr="007C6E6A">
        <w:t>CES model Diocesan Communications Protocol</w:t>
      </w:r>
    </w:p>
    <w:p w14:paraId="5A3D9454" w14:textId="77777777" w:rsidR="00EF4356" w:rsidRPr="007C6E6A" w:rsidRDefault="00EF4356">
      <w:r w:rsidRPr="007C6E6A">
        <w:lastRenderedPageBreak/>
        <w:br w:type="page"/>
      </w:r>
    </w:p>
    <w:tbl>
      <w:tblPr>
        <w:tblStyle w:val="TableGrid"/>
        <w:tblW w:w="0" w:type="auto"/>
        <w:tblLook w:val="04A0" w:firstRow="1" w:lastRow="0" w:firstColumn="1" w:lastColumn="0" w:noHBand="0" w:noVBand="1"/>
      </w:tblPr>
      <w:tblGrid>
        <w:gridCol w:w="2279"/>
        <w:gridCol w:w="2288"/>
        <w:gridCol w:w="2310"/>
        <w:gridCol w:w="2374"/>
        <w:gridCol w:w="2374"/>
        <w:gridCol w:w="2323"/>
      </w:tblGrid>
      <w:tr w:rsidR="001B0AFA" w:rsidRPr="007C6E6A" w14:paraId="588F12FF" w14:textId="77777777" w:rsidTr="001B0AFA">
        <w:trPr>
          <w:tblHeader/>
        </w:trPr>
        <w:tc>
          <w:tcPr>
            <w:tcW w:w="13948" w:type="dxa"/>
            <w:gridSpan w:val="6"/>
          </w:tcPr>
          <w:p w14:paraId="096A92D1" w14:textId="030C1D6A" w:rsidR="001B0AFA" w:rsidRPr="007C6E6A" w:rsidRDefault="001B0AFA" w:rsidP="00543BAB">
            <w:pPr>
              <w:rPr>
                <w:b/>
                <w:sz w:val="32"/>
                <w:szCs w:val="32"/>
              </w:rPr>
            </w:pPr>
            <w:r w:rsidRPr="007C6E6A">
              <w:rPr>
                <w:b/>
                <w:sz w:val="32"/>
                <w:szCs w:val="32"/>
              </w:rPr>
              <w:lastRenderedPageBreak/>
              <w:t>HEALTH &amp; SAFETY</w:t>
            </w:r>
          </w:p>
        </w:tc>
      </w:tr>
      <w:tr w:rsidR="00543BAB" w:rsidRPr="007C6E6A" w14:paraId="13B2B55F" w14:textId="77777777" w:rsidTr="001B0AFA">
        <w:trPr>
          <w:tblHeader/>
        </w:trPr>
        <w:tc>
          <w:tcPr>
            <w:tcW w:w="2279" w:type="dxa"/>
          </w:tcPr>
          <w:p w14:paraId="22D64E63" w14:textId="2A4BABCC" w:rsidR="00543BAB" w:rsidRPr="007C6E6A" w:rsidRDefault="00543BAB" w:rsidP="00543BAB">
            <w:r w:rsidRPr="007C6E6A">
              <w:rPr>
                <w:b/>
              </w:rPr>
              <w:t>Action</w:t>
            </w:r>
          </w:p>
        </w:tc>
        <w:tc>
          <w:tcPr>
            <w:tcW w:w="2288" w:type="dxa"/>
          </w:tcPr>
          <w:p w14:paraId="1289DED8" w14:textId="340A6A6E" w:rsidR="00543BAB" w:rsidRPr="007C6E6A" w:rsidRDefault="00543BAB" w:rsidP="00543BAB">
            <w:r w:rsidRPr="007C6E6A">
              <w:rPr>
                <w:b/>
              </w:rPr>
              <w:t xml:space="preserve">Members </w:t>
            </w:r>
          </w:p>
        </w:tc>
        <w:tc>
          <w:tcPr>
            <w:tcW w:w="2310" w:type="dxa"/>
          </w:tcPr>
          <w:p w14:paraId="4E36C4C2" w14:textId="0EA1D614" w:rsidR="00543BAB" w:rsidRPr="007C6E6A" w:rsidRDefault="00543BAB" w:rsidP="00543BAB">
            <w:r w:rsidRPr="007C6E6A">
              <w:rPr>
                <w:b/>
              </w:rPr>
              <w:t>Directors</w:t>
            </w:r>
          </w:p>
        </w:tc>
        <w:tc>
          <w:tcPr>
            <w:tcW w:w="2374" w:type="dxa"/>
          </w:tcPr>
          <w:p w14:paraId="26271A79" w14:textId="0D1AAB44" w:rsidR="00543BAB" w:rsidRPr="007C6E6A" w:rsidRDefault="00543BAB" w:rsidP="00543BAB">
            <w:r w:rsidRPr="007C6E6A">
              <w:rPr>
                <w:b/>
              </w:rPr>
              <w:t xml:space="preserve">Senior executive </w:t>
            </w:r>
            <w:r w:rsidR="00CE5CA5" w:rsidRPr="007C6E6A">
              <w:rPr>
                <w:b/>
              </w:rPr>
              <w:t>leadership (SEL)</w:t>
            </w:r>
          </w:p>
        </w:tc>
        <w:tc>
          <w:tcPr>
            <w:tcW w:w="2374" w:type="dxa"/>
          </w:tcPr>
          <w:p w14:paraId="452F5F2F" w14:textId="69D8D258" w:rsidR="00543BAB" w:rsidRPr="007C6E6A" w:rsidRDefault="00543BAB" w:rsidP="00543BAB">
            <w:r w:rsidRPr="007C6E6A">
              <w:rPr>
                <w:b/>
              </w:rPr>
              <w:t>Local Governing Body (LGB)</w:t>
            </w:r>
          </w:p>
        </w:tc>
        <w:tc>
          <w:tcPr>
            <w:tcW w:w="2323" w:type="dxa"/>
          </w:tcPr>
          <w:p w14:paraId="45637600" w14:textId="3E0A6617" w:rsidR="00543BAB" w:rsidRPr="007C6E6A" w:rsidRDefault="00543BAB" w:rsidP="00543BAB">
            <w:r w:rsidRPr="007C6E6A">
              <w:rPr>
                <w:b/>
              </w:rPr>
              <w:t>Principal/headteacher</w:t>
            </w:r>
          </w:p>
        </w:tc>
      </w:tr>
      <w:tr w:rsidR="00EE12FA" w:rsidRPr="007C6E6A" w14:paraId="72D07975" w14:textId="77777777" w:rsidTr="001B0AFA">
        <w:tc>
          <w:tcPr>
            <w:tcW w:w="2279" w:type="dxa"/>
          </w:tcPr>
          <w:p w14:paraId="645D4D4C" w14:textId="07EF68F9" w:rsidR="00EE12FA" w:rsidRPr="007C6E6A" w:rsidRDefault="00A41424" w:rsidP="00543BAB">
            <w:r w:rsidRPr="007C6E6A">
              <w:t>Health &amp; Safety</w:t>
            </w:r>
          </w:p>
        </w:tc>
        <w:tc>
          <w:tcPr>
            <w:tcW w:w="2288" w:type="dxa"/>
          </w:tcPr>
          <w:p w14:paraId="6A6B4B47" w14:textId="77777777" w:rsidR="00EE12FA" w:rsidRPr="007C6E6A" w:rsidRDefault="00EE12FA" w:rsidP="00E02F7C">
            <w:pPr>
              <w:pStyle w:val="ListParagraph"/>
              <w:numPr>
                <w:ilvl w:val="0"/>
                <w:numId w:val="11"/>
              </w:numPr>
              <w:rPr>
                <w:b/>
              </w:rPr>
            </w:pPr>
          </w:p>
        </w:tc>
        <w:tc>
          <w:tcPr>
            <w:tcW w:w="2310" w:type="dxa"/>
          </w:tcPr>
          <w:p w14:paraId="29A1E8BB" w14:textId="77777777" w:rsidR="00EE12FA" w:rsidRPr="007C6E6A" w:rsidRDefault="00EE12FA" w:rsidP="00E02F7C">
            <w:pPr>
              <w:pStyle w:val="ListParagraph"/>
              <w:numPr>
                <w:ilvl w:val="0"/>
                <w:numId w:val="42"/>
              </w:numPr>
            </w:pPr>
            <w:r w:rsidRPr="007C6E6A">
              <w:t xml:space="preserve">Adopt a company-wide health and safety policy </w:t>
            </w:r>
            <w:r w:rsidRPr="007C6E6A">
              <w:rPr>
                <w:b/>
              </w:rPr>
              <w:t>ND</w:t>
            </w:r>
          </w:p>
          <w:p w14:paraId="3133C77F" w14:textId="77777777" w:rsidR="00EE12FA" w:rsidRPr="007C6E6A" w:rsidRDefault="00EE12FA" w:rsidP="00543BAB">
            <w:pPr>
              <w:rPr>
                <w:b/>
              </w:rPr>
            </w:pPr>
          </w:p>
        </w:tc>
        <w:tc>
          <w:tcPr>
            <w:tcW w:w="2374" w:type="dxa"/>
          </w:tcPr>
          <w:p w14:paraId="0429D8A5" w14:textId="77777777" w:rsidR="00EE12FA" w:rsidRPr="007C6E6A" w:rsidRDefault="00EE12FA" w:rsidP="00E02F7C">
            <w:pPr>
              <w:pStyle w:val="ListParagraph"/>
              <w:numPr>
                <w:ilvl w:val="0"/>
                <w:numId w:val="42"/>
              </w:numPr>
            </w:pPr>
            <w:r w:rsidRPr="007C6E6A">
              <w:t>Prepare a company-wide health and safety policy for the directors’ approval</w:t>
            </w:r>
          </w:p>
          <w:p w14:paraId="6E54BACD" w14:textId="4FA83B22" w:rsidR="00EE12FA" w:rsidRPr="007C6E6A" w:rsidRDefault="00EE12FA" w:rsidP="00E02F7C">
            <w:pPr>
              <w:pStyle w:val="ListParagraph"/>
              <w:numPr>
                <w:ilvl w:val="0"/>
                <w:numId w:val="42"/>
              </w:numPr>
            </w:pPr>
            <w:r w:rsidRPr="007C6E6A">
              <w:t>Monitor and support the implementation of the company-wide health and safety policy and report any issues to the directors</w:t>
            </w:r>
          </w:p>
          <w:p w14:paraId="2A7931C6" w14:textId="1617C561" w:rsidR="00EE12FA" w:rsidRPr="007C6E6A" w:rsidRDefault="00EE12FA" w:rsidP="00E02F7C">
            <w:pPr>
              <w:pStyle w:val="ListParagraph"/>
              <w:numPr>
                <w:ilvl w:val="0"/>
                <w:numId w:val="42"/>
              </w:numPr>
            </w:pPr>
            <w:r w:rsidRPr="007C6E6A">
              <w:t>Draw up, agree and monitor an accessibility plan for each academy in consultation with the headteachers, reporting any issues to the directors</w:t>
            </w:r>
          </w:p>
        </w:tc>
        <w:tc>
          <w:tcPr>
            <w:tcW w:w="2374" w:type="dxa"/>
          </w:tcPr>
          <w:p w14:paraId="6CBA015F" w14:textId="77777777" w:rsidR="00EE12FA" w:rsidRPr="007C6E6A" w:rsidRDefault="00EE12FA" w:rsidP="00E02F7C">
            <w:pPr>
              <w:pStyle w:val="ListParagraph"/>
              <w:numPr>
                <w:ilvl w:val="0"/>
                <w:numId w:val="42"/>
              </w:numPr>
            </w:pPr>
            <w:r w:rsidRPr="007C6E6A">
              <w:t>Adopt a health and safety policy (in line with the company-wide policy)</w:t>
            </w:r>
          </w:p>
          <w:p w14:paraId="26FFBA7D" w14:textId="3BD510AC" w:rsidR="00EE12FA" w:rsidRPr="007C6E6A" w:rsidRDefault="00EE12FA" w:rsidP="00E02F7C">
            <w:pPr>
              <w:pStyle w:val="ListParagraph"/>
              <w:numPr>
                <w:ilvl w:val="0"/>
                <w:numId w:val="42"/>
              </w:numPr>
            </w:pPr>
            <w:r w:rsidRPr="007C6E6A">
              <w:t>Appoint a local governor responsible for health and safety</w:t>
            </w:r>
          </w:p>
          <w:p w14:paraId="54D5A6F6" w14:textId="77777777" w:rsidR="00EE12FA" w:rsidRPr="007C6E6A" w:rsidRDefault="00EE12FA" w:rsidP="00E02F7C">
            <w:pPr>
              <w:pStyle w:val="ListParagraph"/>
              <w:numPr>
                <w:ilvl w:val="0"/>
                <w:numId w:val="42"/>
              </w:numPr>
            </w:pPr>
            <w:r w:rsidRPr="007C6E6A">
              <w:t xml:space="preserve">Review the implementation of the health and safety policy and ensure that appropriate risk assessments are being carried out in the academy </w:t>
            </w:r>
          </w:p>
          <w:p w14:paraId="06773C38" w14:textId="0EE9C01D" w:rsidR="00EE12FA" w:rsidRPr="007C6E6A" w:rsidRDefault="00EE12FA" w:rsidP="00E02F7C">
            <w:pPr>
              <w:pStyle w:val="ListParagraph"/>
              <w:numPr>
                <w:ilvl w:val="0"/>
                <w:numId w:val="42"/>
              </w:numPr>
            </w:pPr>
            <w:r w:rsidRPr="007C6E6A">
              <w:t xml:space="preserve">Conduct site inspections to review any health and safety issues and the security of premises and equipment  </w:t>
            </w:r>
          </w:p>
        </w:tc>
        <w:tc>
          <w:tcPr>
            <w:tcW w:w="2323" w:type="dxa"/>
          </w:tcPr>
          <w:p w14:paraId="12A06879" w14:textId="77777777" w:rsidR="006471C1" w:rsidRPr="007C6E6A" w:rsidRDefault="006471C1" w:rsidP="00E02F7C">
            <w:pPr>
              <w:pStyle w:val="ListParagraph"/>
              <w:numPr>
                <w:ilvl w:val="0"/>
                <w:numId w:val="42"/>
              </w:numPr>
            </w:pPr>
            <w:r w:rsidRPr="007C6E6A">
              <w:t>Prepare a health and safety policy for the academy (in line with the company-wide policy) for adoption by the LGB</w:t>
            </w:r>
          </w:p>
          <w:p w14:paraId="2ED4A860" w14:textId="71928EBE" w:rsidR="006471C1" w:rsidRPr="007C6E6A" w:rsidRDefault="006471C1" w:rsidP="00E02F7C">
            <w:pPr>
              <w:pStyle w:val="ListParagraph"/>
              <w:numPr>
                <w:ilvl w:val="0"/>
                <w:numId w:val="42"/>
              </w:numPr>
            </w:pPr>
            <w:r w:rsidRPr="007C6E6A">
              <w:t>Monitor the accident book and agree  appropriate actions with the LGB/</w:t>
            </w:r>
            <w:r w:rsidR="00A305C4" w:rsidRPr="007C6E6A">
              <w:t xml:space="preserve">senior </w:t>
            </w:r>
            <w:r w:rsidRPr="007C6E6A">
              <w:t>executive</w:t>
            </w:r>
            <w:r w:rsidR="00A305C4" w:rsidRPr="007C6E6A">
              <w:t xml:space="preserve"> leadership</w:t>
            </w:r>
            <w:r w:rsidRPr="007C6E6A">
              <w:t xml:space="preserve"> </w:t>
            </w:r>
          </w:p>
          <w:p w14:paraId="2F4C2A1E" w14:textId="77777777" w:rsidR="006471C1" w:rsidRPr="007C6E6A" w:rsidRDefault="006471C1" w:rsidP="00E02F7C">
            <w:pPr>
              <w:pStyle w:val="ListParagraph"/>
              <w:numPr>
                <w:ilvl w:val="0"/>
                <w:numId w:val="42"/>
              </w:numPr>
            </w:pPr>
            <w:r w:rsidRPr="007C6E6A">
              <w:t xml:space="preserve">Ensure suitable risk assessments are prepared and appropriate actions taken </w:t>
            </w:r>
          </w:p>
          <w:p w14:paraId="17F88011" w14:textId="77777777" w:rsidR="006471C1" w:rsidRPr="007C6E6A" w:rsidRDefault="006471C1" w:rsidP="00E02F7C">
            <w:pPr>
              <w:pStyle w:val="ListParagraph"/>
              <w:numPr>
                <w:ilvl w:val="0"/>
                <w:numId w:val="42"/>
              </w:numPr>
            </w:pPr>
            <w:r w:rsidRPr="007C6E6A">
              <w:t xml:space="preserve">Review security of premises and equipment </w:t>
            </w:r>
          </w:p>
          <w:p w14:paraId="274DE82B" w14:textId="77777777" w:rsidR="00EE12FA" w:rsidRPr="007C6E6A" w:rsidRDefault="00EE12FA" w:rsidP="00543BAB">
            <w:pPr>
              <w:rPr>
                <w:b/>
              </w:rPr>
            </w:pPr>
          </w:p>
        </w:tc>
      </w:tr>
    </w:tbl>
    <w:p w14:paraId="612D3DBD" w14:textId="041CC97F" w:rsidR="00EF4356" w:rsidRPr="007C6E6A" w:rsidRDefault="00EF4356">
      <w:r w:rsidRPr="007C6E6A">
        <w:br w:type="page"/>
      </w:r>
    </w:p>
    <w:tbl>
      <w:tblPr>
        <w:tblStyle w:val="TableGrid"/>
        <w:tblW w:w="0" w:type="auto"/>
        <w:tblLook w:val="04A0" w:firstRow="1" w:lastRow="0" w:firstColumn="1" w:lastColumn="0" w:noHBand="0" w:noVBand="1"/>
      </w:tblPr>
      <w:tblGrid>
        <w:gridCol w:w="1015"/>
        <w:gridCol w:w="1260"/>
        <w:gridCol w:w="2682"/>
        <w:gridCol w:w="3770"/>
        <w:gridCol w:w="2754"/>
        <w:gridCol w:w="2467"/>
      </w:tblGrid>
      <w:tr w:rsidR="001B0AFA" w:rsidRPr="007C6E6A" w14:paraId="2436104F" w14:textId="77777777" w:rsidTr="001B0AFA">
        <w:trPr>
          <w:tblHeader/>
        </w:trPr>
        <w:tc>
          <w:tcPr>
            <w:tcW w:w="13948" w:type="dxa"/>
            <w:gridSpan w:val="6"/>
          </w:tcPr>
          <w:p w14:paraId="43014EBA" w14:textId="130FD770" w:rsidR="001B0AFA" w:rsidRPr="007C6E6A" w:rsidRDefault="001B0AFA" w:rsidP="006720C8">
            <w:pPr>
              <w:rPr>
                <w:b/>
                <w:sz w:val="32"/>
                <w:szCs w:val="32"/>
              </w:rPr>
            </w:pPr>
            <w:r w:rsidRPr="007C6E6A">
              <w:rPr>
                <w:b/>
                <w:sz w:val="32"/>
                <w:szCs w:val="32"/>
              </w:rPr>
              <w:lastRenderedPageBreak/>
              <w:t>RISK</w:t>
            </w:r>
          </w:p>
        </w:tc>
      </w:tr>
      <w:tr w:rsidR="00A305C4" w:rsidRPr="007C6E6A" w14:paraId="0F413296" w14:textId="77777777" w:rsidTr="001B0AFA">
        <w:trPr>
          <w:tblHeader/>
        </w:trPr>
        <w:tc>
          <w:tcPr>
            <w:tcW w:w="1368" w:type="dxa"/>
          </w:tcPr>
          <w:p w14:paraId="56D489F8" w14:textId="472B63A6" w:rsidR="006720C8" w:rsidRPr="007C6E6A" w:rsidRDefault="006720C8" w:rsidP="006720C8">
            <w:r w:rsidRPr="007C6E6A">
              <w:rPr>
                <w:b/>
              </w:rPr>
              <w:t>Action</w:t>
            </w:r>
          </w:p>
        </w:tc>
        <w:tc>
          <w:tcPr>
            <w:tcW w:w="1548" w:type="dxa"/>
          </w:tcPr>
          <w:p w14:paraId="32BDCA48" w14:textId="00B0D7EE" w:rsidR="006720C8" w:rsidRPr="007C6E6A" w:rsidRDefault="006720C8" w:rsidP="006720C8">
            <w:r w:rsidRPr="007C6E6A">
              <w:rPr>
                <w:b/>
              </w:rPr>
              <w:t xml:space="preserve">Members </w:t>
            </w:r>
          </w:p>
        </w:tc>
        <w:tc>
          <w:tcPr>
            <w:tcW w:w="2682" w:type="dxa"/>
          </w:tcPr>
          <w:p w14:paraId="3606082B" w14:textId="1B58642F" w:rsidR="006720C8" w:rsidRPr="007C6E6A" w:rsidRDefault="006720C8" w:rsidP="006720C8">
            <w:r w:rsidRPr="007C6E6A">
              <w:rPr>
                <w:b/>
              </w:rPr>
              <w:t>Directors</w:t>
            </w:r>
          </w:p>
        </w:tc>
        <w:tc>
          <w:tcPr>
            <w:tcW w:w="3770" w:type="dxa"/>
          </w:tcPr>
          <w:p w14:paraId="2074358F" w14:textId="06E6C196" w:rsidR="006720C8" w:rsidRPr="007C6E6A" w:rsidRDefault="00CE5CA5" w:rsidP="006720C8">
            <w:r w:rsidRPr="007C6E6A">
              <w:rPr>
                <w:b/>
              </w:rPr>
              <w:t>Senior executive leadership (SEL)</w:t>
            </w:r>
          </w:p>
        </w:tc>
        <w:tc>
          <w:tcPr>
            <w:tcW w:w="2299" w:type="dxa"/>
          </w:tcPr>
          <w:p w14:paraId="253783EB" w14:textId="3874291A" w:rsidR="006720C8" w:rsidRPr="007C6E6A" w:rsidRDefault="006720C8" w:rsidP="006720C8">
            <w:r w:rsidRPr="007C6E6A">
              <w:rPr>
                <w:b/>
              </w:rPr>
              <w:t>Local Governing Body (LGB)</w:t>
            </w:r>
          </w:p>
        </w:tc>
        <w:tc>
          <w:tcPr>
            <w:tcW w:w="2281" w:type="dxa"/>
          </w:tcPr>
          <w:p w14:paraId="5DCCA776" w14:textId="04D70019" w:rsidR="006720C8" w:rsidRPr="007C6E6A" w:rsidRDefault="006720C8" w:rsidP="006720C8">
            <w:r w:rsidRPr="007C6E6A">
              <w:rPr>
                <w:b/>
              </w:rPr>
              <w:t>Principal/headteacher</w:t>
            </w:r>
          </w:p>
        </w:tc>
      </w:tr>
      <w:tr w:rsidR="00A305C4" w:rsidRPr="007C6E6A" w14:paraId="16DF0532" w14:textId="77777777" w:rsidTr="001B0AFA">
        <w:tc>
          <w:tcPr>
            <w:tcW w:w="1368" w:type="dxa"/>
          </w:tcPr>
          <w:p w14:paraId="4C36E16B" w14:textId="77777777" w:rsidR="006720C8" w:rsidRPr="007C6E6A" w:rsidRDefault="006720C8" w:rsidP="006720C8">
            <w:pPr>
              <w:rPr>
                <w:b/>
              </w:rPr>
            </w:pPr>
          </w:p>
        </w:tc>
        <w:tc>
          <w:tcPr>
            <w:tcW w:w="1548" w:type="dxa"/>
          </w:tcPr>
          <w:p w14:paraId="7072AA7F" w14:textId="77777777" w:rsidR="006720C8" w:rsidRPr="007C6E6A" w:rsidRDefault="006720C8" w:rsidP="00E02F7C">
            <w:pPr>
              <w:pStyle w:val="ListParagraph"/>
              <w:numPr>
                <w:ilvl w:val="0"/>
                <w:numId w:val="11"/>
              </w:numPr>
              <w:rPr>
                <w:b/>
              </w:rPr>
            </w:pPr>
          </w:p>
        </w:tc>
        <w:tc>
          <w:tcPr>
            <w:tcW w:w="2682" w:type="dxa"/>
          </w:tcPr>
          <w:p w14:paraId="4E6FB68D" w14:textId="77777777" w:rsidR="006720C8" w:rsidRPr="007C6E6A" w:rsidRDefault="006720C8" w:rsidP="00E02F7C">
            <w:pPr>
              <w:pStyle w:val="ListParagraph"/>
              <w:numPr>
                <w:ilvl w:val="0"/>
                <w:numId w:val="43"/>
              </w:numPr>
            </w:pPr>
            <w:r w:rsidRPr="007C6E6A">
              <w:t>Appoint a risk and audit committee</w:t>
            </w:r>
          </w:p>
          <w:p w14:paraId="6E073C2E" w14:textId="598A33E7" w:rsidR="00243BEF" w:rsidRPr="007C6E6A" w:rsidRDefault="00243BEF" w:rsidP="00E02F7C">
            <w:pPr>
              <w:pStyle w:val="ListParagraph"/>
              <w:numPr>
                <w:ilvl w:val="0"/>
                <w:numId w:val="43"/>
              </w:numPr>
            </w:pPr>
            <w:r w:rsidRPr="007C6E6A">
              <w:t>Adopt the disaster recover/business continuity plan for the company and the academies within it and monitor that each academy has implemented such plans</w:t>
            </w:r>
          </w:p>
          <w:p w14:paraId="2DD19E9E" w14:textId="60F4D2F9" w:rsidR="006720C8" w:rsidRPr="007C6E6A" w:rsidRDefault="006720C8" w:rsidP="00E02F7C">
            <w:pPr>
              <w:pStyle w:val="ListParagraph"/>
              <w:numPr>
                <w:ilvl w:val="0"/>
                <w:numId w:val="43"/>
              </w:numPr>
            </w:pPr>
            <w:r w:rsidRPr="007C6E6A">
              <w:t xml:space="preserve">Review risk management and the risk register kept by the </w:t>
            </w:r>
            <w:r w:rsidR="00A305C4" w:rsidRPr="007C6E6A">
              <w:t xml:space="preserve">senior </w:t>
            </w:r>
            <w:r w:rsidRPr="007C6E6A">
              <w:t xml:space="preserve">executive </w:t>
            </w:r>
            <w:r w:rsidR="00A305C4" w:rsidRPr="007C6E6A">
              <w:t>leadership</w:t>
            </w:r>
          </w:p>
          <w:p w14:paraId="51941F0D" w14:textId="77777777" w:rsidR="00A72EB3" w:rsidRPr="007C6E6A" w:rsidRDefault="00A72EB3" w:rsidP="00E02F7C">
            <w:pPr>
              <w:pStyle w:val="ListParagraph"/>
              <w:numPr>
                <w:ilvl w:val="0"/>
                <w:numId w:val="43"/>
              </w:numPr>
              <w:spacing w:after="160" w:line="259" w:lineRule="auto"/>
            </w:pPr>
            <w:r w:rsidRPr="007C6E6A">
              <w:t>Approve insurance arrangements in accordance with Diocesan/Religious Order Trustees’ requirements</w:t>
            </w:r>
          </w:p>
          <w:p w14:paraId="03D6849C" w14:textId="77777777" w:rsidR="006720C8" w:rsidRPr="007C6E6A" w:rsidRDefault="006720C8" w:rsidP="00E02F7C">
            <w:pPr>
              <w:pStyle w:val="ListParagraph"/>
              <w:numPr>
                <w:ilvl w:val="0"/>
                <w:numId w:val="43"/>
              </w:numPr>
            </w:pPr>
            <w:r w:rsidRPr="007C6E6A">
              <w:t xml:space="preserve">Commence or settle any litigation proceedings </w:t>
            </w:r>
            <w:r w:rsidRPr="007C6E6A">
              <w:rPr>
                <w:b/>
              </w:rPr>
              <w:t>ND</w:t>
            </w:r>
          </w:p>
          <w:p w14:paraId="7A03C82A" w14:textId="0C8C4D9C" w:rsidR="006720C8" w:rsidRPr="007C6E6A" w:rsidRDefault="006720C8" w:rsidP="00E02F7C">
            <w:pPr>
              <w:pStyle w:val="ListParagraph"/>
              <w:numPr>
                <w:ilvl w:val="0"/>
                <w:numId w:val="43"/>
              </w:numPr>
            </w:pPr>
            <w:r w:rsidRPr="007C6E6A">
              <w:t>Provide any relevant and appropriate guarantees and indemnities as authorised by the members/Diocesan Trustees/Religious Order Trustees</w:t>
            </w:r>
            <w:r w:rsidR="002A31B9">
              <w:t xml:space="preserve"> and in accordance with any requirements prescribed by the Academies Financial Handbook and/or the ESFA</w:t>
            </w:r>
          </w:p>
        </w:tc>
        <w:tc>
          <w:tcPr>
            <w:tcW w:w="3770" w:type="dxa"/>
          </w:tcPr>
          <w:p w14:paraId="25F60667" w14:textId="1EA8DB78" w:rsidR="00243BEF" w:rsidRPr="007C6E6A" w:rsidRDefault="00243BEF" w:rsidP="00243BEF">
            <w:pPr>
              <w:pStyle w:val="ListParagraph"/>
              <w:numPr>
                <w:ilvl w:val="0"/>
                <w:numId w:val="43"/>
              </w:numPr>
            </w:pPr>
            <w:r w:rsidRPr="007C6E6A">
              <w:t xml:space="preserve">Prepare a disaster recover/business continuity plan for the company and the academies within it and report to the directors on how the plan is being implemented in each academy </w:t>
            </w:r>
          </w:p>
          <w:p w14:paraId="2FAF7BD6" w14:textId="77777777" w:rsidR="006720C8" w:rsidRPr="007C6E6A" w:rsidRDefault="006720C8" w:rsidP="00E02F7C">
            <w:pPr>
              <w:pStyle w:val="ListParagraph"/>
              <w:numPr>
                <w:ilvl w:val="0"/>
                <w:numId w:val="43"/>
              </w:numPr>
            </w:pPr>
            <w:r w:rsidRPr="007C6E6A">
              <w:t xml:space="preserve">Prepare and maintain a company-wide risk register </w:t>
            </w:r>
          </w:p>
          <w:p w14:paraId="4DE904E3" w14:textId="62820A48" w:rsidR="006720C8" w:rsidRPr="007C6E6A" w:rsidRDefault="006720C8" w:rsidP="00E02F7C">
            <w:pPr>
              <w:pStyle w:val="ListParagraph"/>
              <w:numPr>
                <w:ilvl w:val="0"/>
                <w:numId w:val="43"/>
              </w:numPr>
            </w:pPr>
            <w:r w:rsidRPr="007C6E6A">
              <w:t>Review the risk reports provided by the LGBs and make any recommendations/notifications to the directors as appropriate</w:t>
            </w:r>
          </w:p>
          <w:p w14:paraId="4DE4AAD0" w14:textId="4CABFA2F" w:rsidR="00F9144C" w:rsidRDefault="00F9144C" w:rsidP="00E02F7C">
            <w:pPr>
              <w:pStyle w:val="ListParagraph"/>
              <w:numPr>
                <w:ilvl w:val="0"/>
                <w:numId w:val="43"/>
              </w:numPr>
            </w:pPr>
            <w:r w:rsidRPr="007C6E6A">
              <w:t>Ensure that any necessary actions are taken to eliminate/reduce any identified risks</w:t>
            </w:r>
          </w:p>
          <w:p w14:paraId="7CA9BC14" w14:textId="3BF4D046" w:rsidR="002A31B9" w:rsidRPr="007C6E6A" w:rsidRDefault="002A31B9" w:rsidP="00E02F7C">
            <w:pPr>
              <w:pStyle w:val="ListParagraph"/>
              <w:numPr>
                <w:ilvl w:val="0"/>
                <w:numId w:val="43"/>
              </w:numPr>
            </w:pPr>
            <w:r>
              <w:t xml:space="preserve">Provide the directors with all relevant information and requirements relating to warranties and indemnities as prescribed by the Academies Financial Handbook and/or the ESFA </w:t>
            </w:r>
          </w:p>
          <w:p w14:paraId="7E22E12D" w14:textId="77777777" w:rsidR="006720C8" w:rsidRPr="007C6E6A" w:rsidRDefault="006720C8" w:rsidP="006720C8">
            <w:pPr>
              <w:rPr>
                <w:b/>
              </w:rPr>
            </w:pPr>
          </w:p>
        </w:tc>
        <w:tc>
          <w:tcPr>
            <w:tcW w:w="2299" w:type="dxa"/>
          </w:tcPr>
          <w:p w14:paraId="53E1F0E1" w14:textId="03C1F719" w:rsidR="00430BAB" w:rsidRPr="007C6E6A" w:rsidRDefault="00430BAB" w:rsidP="00E02F7C">
            <w:pPr>
              <w:pStyle w:val="ListParagraph"/>
              <w:numPr>
                <w:ilvl w:val="0"/>
                <w:numId w:val="43"/>
              </w:numPr>
            </w:pPr>
            <w:r w:rsidRPr="007C6E6A">
              <w:t xml:space="preserve">Ensure the academy complies with the disaster recover/business continuity plan for the academy </w:t>
            </w:r>
          </w:p>
          <w:p w14:paraId="0C871218" w14:textId="550C5973" w:rsidR="000609F7" w:rsidRPr="007C6E6A" w:rsidRDefault="000609F7" w:rsidP="00E02F7C">
            <w:pPr>
              <w:pStyle w:val="ListParagraph"/>
              <w:numPr>
                <w:ilvl w:val="0"/>
                <w:numId w:val="43"/>
              </w:numPr>
            </w:pPr>
            <w:r w:rsidRPr="007C6E6A">
              <w:t xml:space="preserve">Review the risk register of the academy and prepare a risk report for the </w:t>
            </w:r>
            <w:r w:rsidR="00A305C4" w:rsidRPr="007C6E6A">
              <w:t xml:space="preserve">senior </w:t>
            </w:r>
            <w:r w:rsidRPr="007C6E6A">
              <w:t xml:space="preserve">executive </w:t>
            </w:r>
            <w:r w:rsidR="00A305C4" w:rsidRPr="007C6E6A">
              <w:t>leadership/</w:t>
            </w:r>
            <w:r w:rsidRPr="007C6E6A">
              <w:t>directors</w:t>
            </w:r>
          </w:p>
          <w:p w14:paraId="1B25672C" w14:textId="77777777" w:rsidR="006720C8" w:rsidRPr="007C6E6A" w:rsidRDefault="006720C8" w:rsidP="006720C8">
            <w:pPr>
              <w:rPr>
                <w:b/>
              </w:rPr>
            </w:pPr>
          </w:p>
        </w:tc>
        <w:tc>
          <w:tcPr>
            <w:tcW w:w="2281" w:type="dxa"/>
          </w:tcPr>
          <w:p w14:paraId="43311EF2" w14:textId="19AAFC7E" w:rsidR="00430BAB" w:rsidRPr="007C6E6A" w:rsidRDefault="00430BAB" w:rsidP="00E02F7C">
            <w:pPr>
              <w:pStyle w:val="ListParagraph"/>
              <w:numPr>
                <w:ilvl w:val="0"/>
                <w:numId w:val="43"/>
              </w:numPr>
            </w:pPr>
            <w:r w:rsidRPr="007C6E6A">
              <w:t>Implement and ensure that the academy is compliant with the disaster recover/business continuity plan for the academy</w:t>
            </w:r>
          </w:p>
          <w:p w14:paraId="293094D2" w14:textId="0F6DFA1A" w:rsidR="000609F7" w:rsidRPr="007C6E6A" w:rsidRDefault="000609F7" w:rsidP="00E02F7C">
            <w:pPr>
              <w:pStyle w:val="ListParagraph"/>
              <w:numPr>
                <w:ilvl w:val="0"/>
                <w:numId w:val="43"/>
              </w:numPr>
            </w:pPr>
            <w:r w:rsidRPr="007C6E6A">
              <w:t xml:space="preserve">Prepare the risk register for the LGB having regard to the risks identified by the </w:t>
            </w:r>
            <w:r w:rsidR="00A305C4" w:rsidRPr="007C6E6A">
              <w:t xml:space="preserve">senior </w:t>
            </w:r>
            <w:r w:rsidRPr="007C6E6A">
              <w:t xml:space="preserve">executive </w:t>
            </w:r>
            <w:r w:rsidR="00A305C4" w:rsidRPr="007C6E6A">
              <w:t>leadership</w:t>
            </w:r>
            <w:r w:rsidRPr="007C6E6A">
              <w:t xml:space="preserve"> and audit processes</w:t>
            </w:r>
          </w:p>
          <w:p w14:paraId="04F3C526" w14:textId="77777777" w:rsidR="006720C8" w:rsidRPr="007C6E6A" w:rsidRDefault="006720C8" w:rsidP="006720C8">
            <w:pPr>
              <w:rPr>
                <w:b/>
              </w:rPr>
            </w:pPr>
          </w:p>
        </w:tc>
      </w:tr>
    </w:tbl>
    <w:p w14:paraId="06FC42BF" w14:textId="77777777" w:rsidR="0003519F" w:rsidRDefault="0003519F"/>
    <w:p w14:paraId="43495A10" w14:textId="77777777" w:rsidR="0003519F" w:rsidRDefault="0003519F">
      <w:pPr>
        <w:rPr>
          <w:b/>
        </w:rPr>
      </w:pPr>
      <w:r>
        <w:rPr>
          <w:b/>
        </w:rPr>
        <w:t>Useful Resources</w:t>
      </w:r>
    </w:p>
    <w:p w14:paraId="7FBD3D23" w14:textId="77777777" w:rsidR="0003519F" w:rsidRDefault="0003519F">
      <w:r>
        <w:t xml:space="preserve">Church Scheme Rules on RPA for Church Academies </w:t>
      </w:r>
    </w:p>
    <w:p w14:paraId="17597341" w14:textId="507A5289" w:rsidR="00EF4356" w:rsidRPr="007C6E6A" w:rsidRDefault="00EF4356">
      <w:r w:rsidRPr="007C6E6A">
        <w:br w:type="page"/>
      </w:r>
    </w:p>
    <w:tbl>
      <w:tblPr>
        <w:tblStyle w:val="TableGrid"/>
        <w:tblW w:w="0" w:type="auto"/>
        <w:tblLook w:val="04A0" w:firstRow="1" w:lastRow="0" w:firstColumn="1" w:lastColumn="0" w:noHBand="0" w:noVBand="1"/>
      </w:tblPr>
      <w:tblGrid>
        <w:gridCol w:w="1119"/>
        <w:gridCol w:w="1123"/>
        <w:gridCol w:w="2634"/>
        <w:gridCol w:w="2634"/>
        <w:gridCol w:w="3219"/>
        <w:gridCol w:w="3219"/>
      </w:tblGrid>
      <w:tr w:rsidR="001B0AFA" w:rsidRPr="007C6E6A" w14:paraId="1404A62A" w14:textId="77777777" w:rsidTr="001B0AFA">
        <w:trPr>
          <w:tblHeader/>
        </w:trPr>
        <w:tc>
          <w:tcPr>
            <w:tcW w:w="13948" w:type="dxa"/>
            <w:gridSpan w:val="6"/>
          </w:tcPr>
          <w:p w14:paraId="35FF08E2" w14:textId="268D5A77" w:rsidR="001B0AFA" w:rsidRPr="007C6E6A" w:rsidRDefault="001B0AFA" w:rsidP="00F64289">
            <w:pPr>
              <w:rPr>
                <w:b/>
                <w:sz w:val="32"/>
                <w:szCs w:val="32"/>
              </w:rPr>
            </w:pPr>
            <w:r w:rsidRPr="007C6E6A">
              <w:rPr>
                <w:b/>
                <w:sz w:val="32"/>
                <w:szCs w:val="32"/>
              </w:rPr>
              <w:lastRenderedPageBreak/>
              <w:t xml:space="preserve">SCHOOL ESTATE </w:t>
            </w:r>
          </w:p>
        </w:tc>
      </w:tr>
      <w:tr w:rsidR="00F64289" w:rsidRPr="007C6E6A" w14:paraId="3A380ECB" w14:textId="77777777" w:rsidTr="001B0AFA">
        <w:trPr>
          <w:tblHeader/>
        </w:trPr>
        <w:tc>
          <w:tcPr>
            <w:tcW w:w="2038" w:type="dxa"/>
          </w:tcPr>
          <w:p w14:paraId="4D86E625" w14:textId="057F6BA1" w:rsidR="00F64289" w:rsidRPr="007C6E6A" w:rsidRDefault="00F64289" w:rsidP="00F64289">
            <w:r w:rsidRPr="007C6E6A">
              <w:rPr>
                <w:b/>
              </w:rPr>
              <w:t>Action</w:t>
            </w:r>
          </w:p>
        </w:tc>
        <w:tc>
          <w:tcPr>
            <w:tcW w:w="2039" w:type="dxa"/>
          </w:tcPr>
          <w:p w14:paraId="4B37EBDD" w14:textId="0450C480" w:rsidR="00F64289" w:rsidRPr="007C6E6A" w:rsidRDefault="00F64289" w:rsidP="00F64289">
            <w:r w:rsidRPr="007C6E6A">
              <w:rPr>
                <w:b/>
              </w:rPr>
              <w:t xml:space="preserve">Members </w:t>
            </w:r>
          </w:p>
        </w:tc>
        <w:tc>
          <w:tcPr>
            <w:tcW w:w="2634" w:type="dxa"/>
          </w:tcPr>
          <w:p w14:paraId="3B604FA2" w14:textId="298F2124" w:rsidR="00F64289" w:rsidRPr="007C6E6A" w:rsidRDefault="00F64289" w:rsidP="00F64289">
            <w:r w:rsidRPr="007C6E6A">
              <w:rPr>
                <w:b/>
              </w:rPr>
              <w:t>Directors</w:t>
            </w:r>
          </w:p>
        </w:tc>
        <w:tc>
          <w:tcPr>
            <w:tcW w:w="2634" w:type="dxa"/>
          </w:tcPr>
          <w:p w14:paraId="78DBC53A" w14:textId="373CC5DD" w:rsidR="00F64289" w:rsidRPr="007C6E6A" w:rsidRDefault="00C93C79" w:rsidP="00F64289">
            <w:r w:rsidRPr="007C6E6A">
              <w:rPr>
                <w:b/>
              </w:rPr>
              <w:t>Senior executive leadership (SEL)</w:t>
            </w:r>
          </w:p>
        </w:tc>
        <w:tc>
          <w:tcPr>
            <w:tcW w:w="2294" w:type="dxa"/>
          </w:tcPr>
          <w:p w14:paraId="222A37EF" w14:textId="10E801E0" w:rsidR="00F64289" w:rsidRPr="007C6E6A" w:rsidRDefault="00F64289" w:rsidP="00F64289">
            <w:r w:rsidRPr="007C6E6A">
              <w:rPr>
                <w:b/>
              </w:rPr>
              <w:t>Local Governing Body (LGB)</w:t>
            </w:r>
          </w:p>
        </w:tc>
        <w:tc>
          <w:tcPr>
            <w:tcW w:w="2309" w:type="dxa"/>
          </w:tcPr>
          <w:p w14:paraId="48B09B06" w14:textId="2F9CA7D9" w:rsidR="00F64289" w:rsidRPr="007C6E6A" w:rsidRDefault="00F64289" w:rsidP="00F64289">
            <w:r w:rsidRPr="007C6E6A">
              <w:rPr>
                <w:b/>
              </w:rPr>
              <w:t>Principal/headteacher</w:t>
            </w:r>
          </w:p>
        </w:tc>
      </w:tr>
      <w:tr w:rsidR="00A72EB3" w:rsidRPr="007C6E6A" w14:paraId="40D72CE4" w14:textId="77777777" w:rsidTr="001B0AFA">
        <w:tc>
          <w:tcPr>
            <w:tcW w:w="2038" w:type="dxa"/>
          </w:tcPr>
          <w:p w14:paraId="30475D95" w14:textId="0D15B92E" w:rsidR="00A72EB3" w:rsidRPr="007C6E6A" w:rsidRDefault="00A72EB3" w:rsidP="00F64289">
            <w:r w:rsidRPr="007C6E6A">
              <w:t xml:space="preserve">Insurance </w:t>
            </w:r>
          </w:p>
        </w:tc>
        <w:tc>
          <w:tcPr>
            <w:tcW w:w="2039" w:type="dxa"/>
          </w:tcPr>
          <w:p w14:paraId="3CDDF1B9" w14:textId="77777777" w:rsidR="00A72EB3" w:rsidRPr="007C6E6A" w:rsidRDefault="00A72EB3" w:rsidP="00E02F7C">
            <w:pPr>
              <w:pStyle w:val="ListParagraph"/>
              <w:numPr>
                <w:ilvl w:val="0"/>
                <w:numId w:val="11"/>
              </w:numPr>
              <w:rPr>
                <w:b/>
              </w:rPr>
            </w:pPr>
          </w:p>
        </w:tc>
        <w:tc>
          <w:tcPr>
            <w:tcW w:w="2634" w:type="dxa"/>
          </w:tcPr>
          <w:p w14:paraId="298F22D2" w14:textId="7369227E" w:rsidR="00A72EB3" w:rsidRPr="007C6E6A" w:rsidRDefault="00A72EB3" w:rsidP="00E02F7C">
            <w:pPr>
              <w:pStyle w:val="ListParagraph"/>
              <w:numPr>
                <w:ilvl w:val="0"/>
                <w:numId w:val="44"/>
              </w:numPr>
            </w:pPr>
            <w:r w:rsidRPr="007C6E6A">
              <w:t>Approve insurance arrangements in accordance with Diocesan/Religious Order Trustees’ requirements</w:t>
            </w:r>
          </w:p>
        </w:tc>
        <w:tc>
          <w:tcPr>
            <w:tcW w:w="2634" w:type="dxa"/>
          </w:tcPr>
          <w:p w14:paraId="7337993E" w14:textId="56362D64" w:rsidR="00A72EB3" w:rsidRPr="007C6E6A" w:rsidRDefault="00A72EB3" w:rsidP="00A41424">
            <w:pPr>
              <w:pStyle w:val="ListParagraph"/>
              <w:numPr>
                <w:ilvl w:val="0"/>
                <w:numId w:val="44"/>
              </w:numPr>
              <w:rPr>
                <w:b/>
              </w:rPr>
            </w:pPr>
            <w:r w:rsidRPr="007C6E6A">
              <w:t>Procure buildings and related insurance for the company and all the academies within it</w:t>
            </w:r>
            <w:r w:rsidR="00D32071" w:rsidRPr="007C6E6A">
              <w:t xml:space="preserve"> ensuring compliance with Diocesan/Religious Order Trustees’ requirements</w:t>
            </w:r>
          </w:p>
        </w:tc>
        <w:tc>
          <w:tcPr>
            <w:tcW w:w="2294" w:type="dxa"/>
          </w:tcPr>
          <w:p w14:paraId="36FEE040" w14:textId="6C7BC618" w:rsidR="00A72EB3" w:rsidRPr="007C6E6A" w:rsidRDefault="00DC75BA" w:rsidP="00C96549">
            <w:pPr>
              <w:pStyle w:val="ListParagraph"/>
              <w:numPr>
                <w:ilvl w:val="0"/>
                <w:numId w:val="64"/>
              </w:numPr>
            </w:pPr>
            <w:r w:rsidRPr="007C6E6A">
              <w:t xml:space="preserve">Ensure compliance with all insurance obligations/requirements at the academy </w:t>
            </w:r>
          </w:p>
        </w:tc>
        <w:tc>
          <w:tcPr>
            <w:tcW w:w="2309" w:type="dxa"/>
          </w:tcPr>
          <w:p w14:paraId="6AEDD37C" w14:textId="6756154B" w:rsidR="00A72EB3" w:rsidRPr="007C6E6A" w:rsidRDefault="00DC75BA" w:rsidP="00C96549">
            <w:pPr>
              <w:pStyle w:val="ListParagraph"/>
              <w:numPr>
                <w:ilvl w:val="0"/>
                <w:numId w:val="64"/>
              </w:numPr>
            </w:pPr>
            <w:r w:rsidRPr="007C6E6A">
              <w:t xml:space="preserve">Ensure compliance with all insurance obligations/requirements at the academy </w:t>
            </w:r>
          </w:p>
        </w:tc>
      </w:tr>
      <w:tr w:rsidR="00A72EB3" w:rsidRPr="007C6E6A" w14:paraId="165CA74F" w14:textId="77777777" w:rsidTr="001B0AFA">
        <w:tc>
          <w:tcPr>
            <w:tcW w:w="2038" w:type="dxa"/>
          </w:tcPr>
          <w:p w14:paraId="338AE744" w14:textId="3A99D363" w:rsidR="00A72EB3" w:rsidRPr="007C6E6A" w:rsidRDefault="00A72EB3" w:rsidP="00F64289">
            <w:r w:rsidRPr="007C6E6A">
              <w:t xml:space="preserve">School land and buildings </w:t>
            </w:r>
          </w:p>
        </w:tc>
        <w:tc>
          <w:tcPr>
            <w:tcW w:w="2039" w:type="dxa"/>
          </w:tcPr>
          <w:p w14:paraId="72D6D9D1" w14:textId="77777777" w:rsidR="00A72EB3" w:rsidRPr="007C6E6A" w:rsidRDefault="00A72EB3" w:rsidP="00E02F7C">
            <w:pPr>
              <w:pStyle w:val="ListParagraph"/>
              <w:numPr>
                <w:ilvl w:val="0"/>
                <w:numId w:val="11"/>
              </w:numPr>
              <w:rPr>
                <w:b/>
              </w:rPr>
            </w:pPr>
          </w:p>
        </w:tc>
        <w:tc>
          <w:tcPr>
            <w:tcW w:w="2634" w:type="dxa"/>
          </w:tcPr>
          <w:p w14:paraId="1DBF4565" w14:textId="1583DAB2" w:rsidR="002B29E1" w:rsidRPr="007C6E6A" w:rsidRDefault="00FD46F1" w:rsidP="00E02F7C">
            <w:pPr>
              <w:pStyle w:val="ListParagraph"/>
              <w:numPr>
                <w:ilvl w:val="0"/>
                <w:numId w:val="44"/>
              </w:numPr>
            </w:pPr>
            <w:r w:rsidRPr="007C6E6A">
              <w:t>Ensure that the company f</w:t>
            </w:r>
            <w:r w:rsidR="002B29E1" w:rsidRPr="007C6E6A">
              <w:t>ollow</w:t>
            </w:r>
            <w:r w:rsidRPr="007C6E6A">
              <w:t>s</w:t>
            </w:r>
            <w:r w:rsidR="002B29E1" w:rsidRPr="007C6E6A">
              <w:t xml:space="preserve"> the Joint CES and National Society document “The Accounting Treatment of Land Occupied by Church Academies” as published form time to time</w:t>
            </w:r>
          </w:p>
          <w:p w14:paraId="2B1B3ABB" w14:textId="1C98674A" w:rsidR="00A72EB3" w:rsidRPr="007C6E6A" w:rsidRDefault="00A72EB3" w:rsidP="00E02F7C">
            <w:pPr>
              <w:pStyle w:val="ListParagraph"/>
              <w:numPr>
                <w:ilvl w:val="0"/>
                <w:numId w:val="44"/>
              </w:numPr>
            </w:pPr>
            <w:r w:rsidRPr="007C6E6A">
              <w:t>Review and maintain any buildings strategy and asset management planning arrangements in accordance with any requirements set by the Diocesan/Religious Order Trustees, including seeking their agreement to any such plans as appropriate</w:t>
            </w:r>
          </w:p>
          <w:p w14:paraId="57727B7D" w14:textId="77777777" w:rsidR="00A72EB3" w:rsidRPr="007C6E6A" w:rsidRDefault="00A72EB3" w:rsidP="00E02F7C">
            <w:pPr>
              <w:pStyle w:val="ListParagraph"/>
              <w:numPr>
                <w:ilvl w:val="0"/>
                <w:numId w:val="44"/>
              </w:numPr>
            </w:pPr>
            <w:r w:rsidRPr="007C6E6A">
              <w:t xml:space="preserve">Apply to the Diocesan/Religious Order Trustees for any funding/consent to building works before undertaking any works   </w:t>
            </w:r>
          </w:p>
          <w:p w14:paraId="55FD5430" w14:textId="5BB11B7E" w:rsidR="00A72EB3" w:rsidRPr="007C6E6A" w:rsidRDefault="00A72EB3" w:rsidP="00E02F7C">
            <w:pPr>
              <w:pStyle w:val="ListParagraph"/>
              <w:numPr>
                <w:ilvl w:val="0"/>
                <w:numId w:val="44"/>
              </w:numPr>
            </w:pPr>
            <w:r w:rsidRPr="007C6E6A">
              <w:t xml:space="preserve">Select, plan and oversee any capital projects and buildings improvements as agreed by the Diocesan/Religious Order Trustees and in accordance with all diocesan protocols </w:t>
            </w:r>
          </w:p>
          <w:p w14:paraId="34789494" w14:textId="67062C35" w:rsidR="00F74652" w:rsidRPr="007C6E6A" w:rsidRDefault="00F74652" w:rsidP="00E02F7C">
            <w:pPr>
              <w:pStyle w:val="ListParagraph"/>
              <w:numPr>
                <w:ilvl w:val="0"/>
                <w:numId w:val="44"/>
              </w:numPr>
            </w:pPr>
            <w:r w:rsidRPr="007C6E6A">
              <w:t>Apply to the Diocesan/Religious Order Trustees for permission for  change of use of assets</w:t>
            </w:r>
          </w:p>
          <w:p w14:paraId="376F1705" w14:textId="2E3E335D" w:rsidR="00F74652" w:rsidRPr="007C6E6A" w:rsidRDefault="00F74652" w:rsidP="00E02F7C">
            <w:pPr>
              <w:pStyle w:val="ListParagraph"/>
              <w:numPr>
                <w:ilvl w:val="0"/>
                <w:numId w:val="44"/>
              </w:numPr>
            </w:pPr>
            <w:r w:rsidRPr="007C6E6A">
              <w:t xml:space="preserve">Ensure land and buildings are maintained and fit for purpose </w:t>
            </w:r>
          </w:p>
        </w:tc>
        <w:tc>
          <w:tcPr>
            <w:tcW w:w="2634" w:type="dxa"/>
          </w:tcPr>
          <w:p w14:paraId="18E9297E" w14:textId="77777777" w:rsidR="00A72EB3" w:rsidRPr="007C6E6A" w:rsidRDefault="00A72EB3" w:rsidP="00E02F7C">
            <w:pPr>
              <w:pStyle w:val="ListParagraph"/>
              <w:numPr>
                <w:ilvl w:val="0"/>
                <w:numId w:val="44"/>
              </w:numPr>
            </w:pPr>
            <w:r w:rsidRPr="007C6E6A">
              <w:t xml:space="preserve">Make any proposals relating to the school estate to the directors in accordance with any requirements set by the Diocesan/Religious Order Trustees </w:t>
            </w:r>
          </w:p>
          <w:p w14:paraId="1E2D66CF" w14:textId="632B3D21" w:rsidR="00F541A8" w:rsidRPr="007C6E6A" w:rsidRDefault="00F541A8" w:rsidP="00E02F7C">
            <w:pPr>
              <w:pStyle w:val="ListParagraph"/>
              <w:numPr>
                <w:ilvl w:val="0"/>
                <w:numId w:val="44"/>
              </w:numPr>
            </w:pPr>
            <w:r w:rsidRPr="007C6E6A">
              <w:t>Provide evidence of compliance with all statutory requirements for works e.g. planning approval, listed buildings consent, buildings regulations consent etc</w:t>
            </w:r>
          </w:p>
          <w:p w14:paraId="43E9990B" w14:textId="77777777" w:rsidR="00A72EB3" w:rsidRPr="007C6E6A" w:rsidRDefault="00A72EB3" w:rsidP="00E02F7C">
            <w:pPr>
              <w:pStyle w:val="ListParagraph"/>
              <w:numPr>
                <w:ilvl w:val="0"/>
                <w:numId w:val="44"/>
              </w:numPr>
            </w:pPr>
            <w:r w:rsidRPr="007C6E6A">
              <w:t>Prepare any buildings strategy and asset management planning arrangements in accordance with any requirements set by the Diocesan/Religious Order Trustees and ensure that agreement has been sought from them, as appropriate</w:t>
            </w:r>
          </w:p>
          <w:p w14:paraId="73A125C4" w14:textId="5AA63BDD" w:rsidR="00A72EB3" w:rsidRPr="007C6E6A" w:rsidRDefault="00A72EB3" w:rsidP="00E02F7C">
            <w:pPr>
              <w:pStyle w:val="ListParagraph"/>
              <w:numPr>
                <w:ilvl w:val="0"/>
                <w:numId w:val="44"/>
              </w:numPr>
            </w:pPr>
            <w:r w:rsidRPr="007C6E6A">
              <w:t>With agreement from the Diocesan/Religious Order Trustees, advise the directors and manage, in conjunction with them, any capital and building improvement grants</w:t>
            </w:r>
          </w:p>
          <w:p w14:paraId="36537AAE" w14:textId="7E6997AF" w:rsidR="00F74652" w:rsidRPr="007C6E6A" w:rsidRDefault="00F74652" w:rsidP="00E02F7C">
            <w:pPr>
              <w:pStyle w:val="ListParagraph"/>
              <w:numPr>
                <w:ilvl w:val="0"/>
                <w:numId w:val="44"/>
              </w:numPr>
            </w:pPr>
            <w:r w:rsidRPr="007C6E6A">
              <w:t xml:space="preserve">Prepare a report for the directors to share with the Diocesan/Religious Order Trustees on the overall state of the school </w:t>
            </w:r>
            <w:r w:rsidR="00382B77" w:rsidRPr="007C6E6A">
              <w:t xml:space="preserve">estate </w:t>
            </w:r>
          </w:p>
          <w:p w14:paraId="3BD2EA77" w14:textId="48B5C9F8" w:rsidR="00A72EB3" w:rsidRPr="007C6E6A" w:rsidRDefault="00382B77" w:rsidP="00A41424">
            <w:pPr>
              <w:pStyle w:val="ListParagraph"/>
              <w:numPr>
                <w:ilvl w:val="0"/>
                <w:numId w:val="44"/>
              </w:numPr>
              <w:rPr>
                <w:b/>
              </w:rPr>
            </w:pPr>
            <w:r w:rsidRPr="007C6E6A">
              <w:t>Ensure all statutory testing and maintenance requirements are complied with e.g. asbestos management plan, fire risk assessments, water hygiene, electrical safety etc</w:t>
            </w:r>
          </w:p>
        </w:tc>
        <w:tc>
          <w:tcPr>
            <w:tcW w:w="2294" w:type="dxa"/>
          </w:tcPr>
          <w:p w14:paraId="5F63ED12" w14:textId="7CE0B4C4" w:rsidR="00A72EB3" w:rsidRPr="007C6E6A" w:rsidRDefault="00A72EB3" w:rsidP="00E02F7C">
            <w:pPr>
              <w:pStyle w:val="ListParagraph"/>
              <w:numPr>
                <w:ilvl w:val="0"/>
                <w:numId w:val="45"/>
              </w:numPr>
            </w:pPr>
            <w:r w:rsidRPr="007C6E6A">
              <w:t xml:space="preserve">Monitor the  arrangements for the effective supervision of building maintenance and minor works and take up any issues with the </w:t>
            </w:r>
            <w:r w:rsidR="00A305C4" w:rsidRPr="007C6E6A">
              <w:t xml:space="preserve">senior </w:t>
            </w:r>
            <w:r w:rsidRPr="007C6E6A">
              <w:t xml:space="preserve">executive </w:t>
            </w:r>
            <w:r w:rsidR="00A305C4" w:rsidRPr="007C6E6A">
              <w:t>leadership</w:t>
            </w:r>
          </w:p>
          <w:p w14:paraId="2579B44B" w14:textId="26FAAA59" w:rsidR="00A72EB3" w:rsidRPr="007C6E6A" w:rsidRDefault="00CA07C0" w:rsidP="005F7741">
            <w:pPr>
              <w:pStyle w:val="ListParagraph"/>
              <w:numPr>
                <w:ilvl w:val="0"/>
                <w:numId w:val="45"/>
              </w:numPr>
              <w:rPr>
                <w:b/>
              </w:rPr>
            </w:pPr>
            <w:r w:rsidRPr="007C6E6A">
              <w:t>Seek approval fr</w:t>
            </w:r>
            <w:r w:rsidR="00F541A8" w:rsidRPr="007C6E6A">
              <w:t>o</w:t>
            </w:r>
            <w:r w:rsidRPr="007C6E6A">
              <w:t>m the directors</w:t>
            </w:r>
            <w:r w:rsidR="00DC75BA" w:rsidRPr="007C6E6A">
              <w:t xml:space="preserve"> </w:t>
            </w:r>
            <w:r w:rsidR="005F7741" w:rsidRPr="007C6E6A">
              <w:t xml:space="preserve">for </w:t>
            </w:r>
            <w:r w:rsidRPr="007C6E6A">
              <w:t xml:space="preserve"> any changes to fixed assets used by the academy </w:t>
            </w:r>
          </w:p>
        </w:tc>
        <w:tc>
          <w:tcPr>
            <w:tcW w:w="2309" w:type="dxa"/>
          </w:tcPr>
          <w:p w14:paraId="49066BA6" w14:textId="77777777" w:rsidR="00A72EB3" w:rsidRPr="007C6E6A" w:rsidRDefault="00A72EB3" w:rsidP="00E02F7C">
            <w:pPr>
              <w:pStyle w:val="ListParagraph"/>
              <w:numPr>
                <w:ilvl w:val="0"/>
                <w:numId w:val="11"/>
              </w:numPr>
              <w:rPr>
                <w:b/>
              </w:rPr>
            </w:pPr>
          </w:p>
        </w:tc>
      </w:tr>
      <w:tr w:rsidR="00A72EB3" w:rsidRPr="007C6E6A" w14:paraId="299C86B4" w14:textId="77777777" w:rsidTr="001B0AFA">
        <w:tc>
          <w:tcPr>
            <w:tcW w:w="2038" w:type="dxa"/>
          </w:tcPr>
          <w:p w14:paraId="6EA89FBA" w14:textId="79622746" w:rsidR="00A72EB3" w:rsidRPr="007C6E6A" w:rsidRDefault="00A72EB3" w:rsidP="00F64289">
            <w:r w:rsidRPr="007C6E6A">
              <w:t xml:space="preserve">Lettings </w:t>
            </w:r>
          </w:p>
        </w:tc>
        <w:tc>
          <w:tcPr>
            <w:tcW w:w="2039" w:type="dxa"/>
          </w:tcPr>
          <w:p w14:paraId="5604889F" w14:textId="77777777" w:rsidR="00A72EB3" w:rsidRPr="007C6E6A" w:rsidRDefault="00A72EB3" w:rsidP="00E02F7C">
            <w:pPr>
              <w:pStyle w:val="ListParagraph"/>
              <w:numPr>
                <w:ilvl w:val="0"/>
                <w:numId w:val="11"/>
              </w:numPr>
              <w:rPr>
                <w:b/>
              </w:rPr>
            </w:pPr>
          </w:p>
        </w:tc>
        <w:tc>
          <w:tcPr>
            <w:tcW w:w="2634" w:type="dxa"/>
          </w:tcPr>
          <w:p w14:paraId="06FA24E4" w14:textId="0A1AA945" w:rsidR="00A72EB3" w:rsidRPr="007C6E6A" w:rsidRDefault="00A72EB3" w:rsidP="00E02F7C">
            <w:pPr>
              <w:pStyle w:val="ListParagraph"/>
              <w:numPr>
                <w:ilvl w:val="0"/>
                <w:numId w:val="44"/>
              </w:numPr>
            </w:pPr>
            <w:r w:rsidRPr="007C6E6A">
              <w:t xml:space="preserve">Adopt a company-wide lettings policy in accordance with the Diocesan/Religious </w:t>
            </w:r>
            <w:r w:rsidRPr="007C6E6A">
              <w:lastRenderedPageBreak/>
              <w:t xml:space="preserve">Order Trustees’ requirements </w:t>
            </w:r>
            <w:r w:rsidRPr="007C6E6A">
              <w:rPr>
                <w:b/>
              </w:rPr>
              <w:t>ND</w:t>
            </w:r>
          </w:p>
        </w:tc>
        <w:tc>
          <w:tcPr>
            <w:tcW w:w="2634" w:type="dxa"/>
          </w:tcPr>
          <w:p w14:paraId="4565EC3C" w14:textId="514894A7" w:rsidR="00A72EB3" w:rsidRPr="007C6E6A" w:rsidRDefault="00155BBD" w:rsidP="00C96549">
            <w:pPr>
              <w:pStyle w:val="ListParagraph"/>
              <w:numPr>
                <w:ilvl w:val="0"/>
                <w:numId w:val="64"/>
              </w:numPr>
              <w:rPr>
                <w:b/>
              </w:rPr>
            </w:pPr>
            <w:r w:rsidRPr="007C6E6A">
              <w:lastRenderedPageBreak/>
              <w:t>Prepare a</w:t>
            </w:r>
            <w:r w:rsidRPr="007C6E6A">
              <w:rPr>
                <w:b/>
              </w:rPr>
              <w:t xml:space="preserve"> </w:t>
            </w:r>
            <w:r w:rsidRPr="007C6E6A">
              <w:t xml:space="preserve">company-wide lettings policy in accordance with the Diocesan/Religious Order Trustees’ </w:t>
            </w:r>
            <w:r w:rsidRPr="007C6E6A">
              <w:lastRenderedPageBreak/>
              <w:t xml:space="preserve">requirements for adoption by the directors </w:t>
            </w:r>
          </w:p>
        </w:tc>
        <w:tc>
          <w:tcPr>
            <w:tcW w:w="2294" w:type="dxa"/>
          </w:tcPr>
          <w:p w14:paraId="7224967B" w14:textId="4D6C42FF" w:rsidR="00A72EB3" w:rsidRPr="007C6E6A" w:rsidRDefault="00E012B2" w:rsidP="00C96549">
            <w:pPr>
              <w:pStyle w:val="ListParagraph"/>
              <w:numPr>
                <w:ilvl w:val="0"/>
                <w:numId w:val="64"/>
              </w:numPr>
            </w:pPr>
            <w:r w:rsidRPr="007C6E6A">
              <w:lastRenderedPageBreak/>
              <w:t xml:space="preserve">Ensure the company-wide lettings policy is  implemented at the academy </w:t>
            </w:r>
          </w:p>
        </w:tc>
        <w:tc>
          <w:tcPr>
            <w:tcW w:w="2309" w:type="dxa"/>
          </w:tcPr>
          <w:p w14:paraId="6174C1D8" w14:textId="4D52FF63" w:rsidR="00A72EB3" w:rsidRPr="007C6E6A" w:rsidRDefault="00A72EB3" w:rsidP="00E02F7C">
            <w:pPr>
              <w:pStyle w:val="ListParagraph"/>
              <w:numPr>
                <w:ilvl w:val="0"/>
                <w:numId w:val="44"/>
              </w:numPr>
            </w:pPr>
            <w:r w:rsidRPr="007C6E6A">
              <w:t>Implement</w:t>
            </w:r>
            <w:r w:rsidR="00E012B2" w:rsidRPr="007C6E6A">
              <w:t xml:space="preserve"> and comply with</w:t>
            </w:r>
            <w:r w:rsidRPr="007C6E6A">
              <w:t xml:space="preserve"> the company-wide lettings policy in the academy</w:t>
            </w:r>
          </w:p>
          <w:p w14:paraId="00ADE0FA" w14:textId="77777777" w:rsidR="00A72EB3" w:rsidRPr="007C6E6A" w:rsidRDefault="00A72EB3" w:rsidP="00F64289">
            <w:pPr>
              <w:rPr>
                <w:b/>
              </w:rPr>
            </w:pPr>
          </w:p>
        </w:tc>
      </w:tr>
    </w:tbl>
    <w:p w14:paraId="18A7DA4C" w14:textId="77777777" w:rsidR="004C47BE" w:rsidRPr="007C6E6A" w:rsidRDefault="004C47BE" w:rsidP="00F219FB">
      <w:pPr>
        <w:rPr>
          <w:b/>
        </w:rPr>
      </w:pPr>
    </w:p>
    <w:p w14:paraId="7D4EB10E" w14:textId="0D5F3603" w:rsidR="009813CA" w:rsidRPr="007C6E6A" w:rsidRDefault="009813CA" w:rsidP="00F219FB">
      <w:pPr>
        <w:rPr>
          <w:b/>
        </w:rPr>
      </w:pPr>
      <w:r w:rsidRPr="007C6E6A">
        <w:rPr>
          <w:b/>
        </w:rPr>
        <w:t xml:space="preserve">Useful resources </w:t>
      </w:r>
    </w:p>
    <w:p w14:paraId="113C8791" w14:textId="66BB3530" w:rsidR="009813CA" w:rsidRDefault="009813CA" w:rsidP="00F219FB">
      <w:r w:rsidRPr="007C6E6A">
        <w:t xml:space="preserve">CES model Protocol between dioceses and multi-academy trust companies </w:t>
      </w:r>
    </w:p>
    <w:p w14:paraId="36F47005" w14:textId="4495722B" w:rsidR="00695725" w:rsidRDefault="00695725" w:rsidP="00F219FB">
      <w:r w:rsidRPr="007C6E6A">
        <w:t>Joint CES and National Society document “The Accounting Treatment of Land Occupied by Church Academies”</w:t>
      </w:r>
    </w:p>
    <w:p w14:paraId="00E65143" w14:textId="24F59F4F" w:rsidR="0003519F" w:rsidRPr="007C6E6A" w:rsidRDefault="0003519F" w:rsidP="00F219FB">
      <w:r>
        <w:t>Catholic Church Insurance Association: Guidance for Roman Catholic Parishes when letting Diocesan Premises</w:t>
      </w:r>
    </w:p>
    <w:sectPr w:rsidR="0003519F" w:rsidRPr="007C6E6A" w:rsidSect="00036B57">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FA924" w14:textId="77777777" w:rsidR="0080561B" w:rsidRDefault="0080561B" w:rsidP="00FC52EF">
      <w:pPr>
        <w:spacing w:after="0" w:line="240" w:lineRule="auto"/>
      </w:pPr>
      <w:r>
        <w:separator/>
      </w:r>
    </w:p>
  </w:endnote>
  <w:endnote w:type="continuationSeparator" w:id="0">
    <w:p w14:paraId="372101BE" w14:textId="77777777" w:rsidR="0080561B" w:rsidRDefault="0080561B" w:rsidP="00FC5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66705"/>
      <w:docPartObj>
        <w:docPartGallery w:val="Page Numbers (Bottom of Page)"/>
        <w:docPartUnique/>
      </w:docPartObj>
    </w:sdtPr>
    <w:sdtEndPr>
      <w:rPr>
        <w:noProof/>
      </w:rPr>
    </w:sdtEndPr>
    <w:sdtContent>
      <w:p w14:paraId="4AB6A24C" w14:textId="670BF040" w:rsidR="0080561B" w:rsidRDefault="0080561B">
        <w:pPr>
          <w:pStyle w:val="Footer"/>
          <w:jc w:val="right"/>
        </w:pPr>
        <w:r>
          <w:fldChar w:fldCharType="begin"/>
        </w:r>
        <w:r>
          <w:instrText xml:space="preserve"> PAGE   \* MERGEFORMAT </w:instrText>
        </w:r>
        <w:r>
          <w:fldChar w:fldCharType="separate"/>
        </w:r>
        <w:r w:rsidR="00EC2D36">
          <w:rPr>
            <w:noProof/>
          </w:rPr>
          <w:t>2</w:t>
        </w:r>
        <w:r>
          <w:rPr>
            <w:noProof/>
          </w:rPr>
          <w:fldChar w:fldCharType="end"/>
        </w:r>
      </w:p>
    </w:sdtContent>
  </w:sdt>
  <w:p w14:paraId="015FF6F2" w14:textId="77777777" w:rsidR="0080561B" w:rsidRDefault="00805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978E9" w14:textId="77777777" w:rsidR="0080561B" w:rsidRDefault="0080561B" w:rsidP="00FC52EF">
      <w:pPr>
        <w:spacing w:after="0" w:line="240" w:lineRule="auto"/>
      </w:pPr>
      <w:r>
        <w:separator/>
      </w:r>
    </w:p>
  </w:footnote>
  <w:footnote w:type="continuationSeparator" w:id="0">
    <w:p w14:paraId="6560FC1A" w14:textId="77777777" w:rsidR="0080561B" w:rsidRDefault="0080561B" w:rsidP="00FC52EF">
      <w:pPr>
        <w:spacing w:after="0" w:line="240" w:lineRule="auto"/>
      </w:pPr>
      <w:r>
        <w:continuationSeparator/>
      </w:r>
    </w:p>
  </w:footnote>
  <w:footnote w:id="1">
    <w:p w14:paraId="648C1788" w14:textId="6B27E9F3" w:rsidR="0080561B" w:rsidRPr="004153FE" w:rsidRDefault="0080561B" w:rsidP="004153FE">
      <w:pPr>
        <w:rPr>
          <w:sz w:val="18"/>
          <w:szCs w:val="18"/>
          <w:lang w:val="en-GB"/>
        </w:rPr>
      </w:pPr>
      <w:r>
        <w:rPr>
          <w:rStyle w:val="FootnoteReference"/>
        </w:rPr>
        <w:footnoteRef/>
      </w:r>
      <w:r>
        <w:t xml:space="preserve"> </w:t>
      </w:r>
      <w:r w:rsidRPr="004153FE">
        <w:rPr>
          <w:sz w:val="18"/>
          <w:szCs w:val="18"/>
        </w:rPr>
        <w:t>The ‘control’ specified in canon 803 is normally established where the diocese or religious order owns the school and appoints the governing body (or at least a majority of it).</w:t>
      </w:r>
    </w:p>
  </w:footnote>
  <w:footnote w:id="2">
    <w:p w14:paraId="2DFFE9F4" w14:textId="77777777" w:rsidR="0080561B" w:rsidRPr="004153FE" w:rsidRDefault="0080561B" w:rsidP="00234021">
      <w:pPr>
        <w:pStyle w:val="FootnoteText"/>
        <w:rPr>
          <w:sz w:val="18"/>
          <w:szCs w:val="18"/>
          <w:lang w:val="en-GB"/>
        </w:rPr>
      </w:pPr>
      <w:r w:rsidRPr="004153FE">
        <w:rPr>
          <w:rStyle w:val="FootnoteReference"/>
          <w:sz w:val="18"/>
          <w:szCs w:val="18"/>
        </w:rPr>
        <w:footnoteRef/>
      </w:r>
      <w:r w:rsidRPr="004153FE">
        <w:rPr>
          <w:sz w:val="18"/>
          <w:szCs w:val="18"/>
        </w:rPr>
        <w:t xml:space="preserve"> </w:t>
      </w:r>
      <w:r w:rsidRPr="004153FE">
        <w:rPr>
          <w:sz w:val="18"/>
          <w:szCs w:val="18"/>
          <w:lang w:val="en-GB"/>
        </w:rPr>
        <w:t xml:space="preserve">‘Ordinary’ includes the Diocesan Bishop and those, such as Vicars General and Episcopal Vicars, exercising Ordinary jurisdiction on his behalf as well as to describe the relevant Religious Superior in respect of religious order schools, and this also includes their respective representative officers.  </w:t>
      </w:r>
    </w:p>
  </w:footnote>
  <w:footnote w:id="3">
    <w:p w14:paraId="236EE10C" w14:textId="25B04A2F" w:rsidR="0080561B" w:rsidRPr="00626873" w:rsidRDefault="0080561B" w:rsidP="00626873">
      <w:pPr>
        <w:jc w:val="both"/>
        <w:rPr>
          <w:sz w:val="18"/>
          <w:szCs w:val="18"/>
        </w:rPr>
      </w:pPr>
      <w:r>
        <w:rPr>
          <w:rStyle w:val="FootnoteReference"/>
        </w:rPr>
        <w:footnoteRef/>
      </w:r>
      <w:r>
        <w:t xml:space="preserve"> </w:t>
      </w:r>
      <w:r w:rsidRPr="00626873">
        <w:rPr>
          <w:sz w:val="18"/>
          <w:szCs w:val="18"/>
        </w:rPr>
        <w:t>As a multi-academy trust company grows and accepts additional academies, the ‘traditional’ governance structure may no longer be fit for purpose, particularly because the level of information being produced for review and action by the directors may be too in-depth and require significant amounts of time and expertise to get to the headline information.  In such a case, it is expected that the multi-academy trust company will look at ways of addressing this by altering its governance structure.  Often this is done by introducing regional hubs so that the academies in the multi-academy trust company are split into, for example, geographical groupings.  Each grouping may then have a regional board that would sit between the local governing body of each academy and the senior executive leadership and whose function it would be to assist and support each LGB but also to collate information and statistics, to analyse the same across the region and to report that back in an accessible format to the senior executive leadership for further dissemination as appropriate to the board of directors.  Another foreseeable structural change may be to have one LGB across two or more schools; this is particularly relevant where there is an executive headteacher over more than one academy in the multi-academy trust company.  It is possible that in such a case, two or more LGBS will be duplicating efforts and it may be more efficient and cost-effective for one LGB to be constituted across the academies.</w:t>
      </w:r>
      <w:r w:rsidRPr="00626873">
        <w:rPr>
          <w:b/>
          <w:sz w:val="18"/>
          <w:szCs w:val="18"/>
        </w:rPr>
        <w:t xml:space="preserve">  </w:t>
      </w:r>
    </w:p>
    <w:p w14:paraId="2EF7B75F" w14:textId="441703A5" w:rsidR="0080561B" w:rsidRPr="00626873" w:rsidRDefault="0080561B">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967"/>
    <w:multiLevelType w:val="hybridMultilevel"/>
    <w:tmpl w:val="875A07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06698"/>
    <w:multiLevelType w:val="hybridMultilevel"/>
    <w:tmpl w:val="3FE2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6759D"/>
    <w:multiLevelType w:val="hybridMultilevel"/>
    <w:tmpl w:val="FA8433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328A5"/>
    <w:multiLevelType w:val="hybridMultilevel"/>
    <w:tmpl w:val="2E12D1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64050"/>
    <w:multiLevelType w:val="hybridMultilevel"/>
    <w:tmpl w:val="F9D63C82"/>
    <w:lvl w:ilvl="0" w:tplc="D38060A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11F00"/>
    <w:multiLevelType w:val="hybridMultilevel"/>
    <w:tmpl w:val="14B47E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F95BF9"/>
    <w:multiLevelType w:val="hybridMultilevel"/>
    <w:tmpl w:val="5AD079F4"/>
    <w:lvl w:ilvl="0" w:tplc="D38060A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2473D"/>
    <w:multiLevelType w:val="hybridMultilevel"/>
    <w:tmpl w:val="81EE29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912FD"/>
    <w:multiLevelType w:val="hybridMultilevel"/>
    <w:tmpl w:val="A30A6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1151A9"/>
    <w:multiLevelType w:val="hybridMultilevel"/>
    <w:tmpl w:val="1A384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2C4B86"/>
    <w:multiLevelType w:val="hybridMultilevel"/>
    <w:tmpl w:val="48C082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0E1FCF"/>
    <w:multiLevelType w:val="hybridMultilevel"/>
    <w:tmpl w:val="109EC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4409D7"/>
    <w:multiLevelType w:val="hybridMultilevel"/>
    <w:tmpl w:val="7A84B2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E2618"/>
    <w:multiLevelType w:val="hybridMultilevel"/>
    <w:tmpl w:val="FF12F7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13B10"/>
    <w:multiLevelType w:val="hybridMultilevel"/>
    <w:tmpl w:val="A1F26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7B1EC2"/>
    <w:multiLevelType w:val="hybridMultilevel"/>
    <w:tmpl w:val="52A8822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6" w15:restartNumberingAfterBreak="0">
    <w:nsid w:val="1E2F3721"/>
    <w:multiLevelType w:val="multilevel"/>
    <w:tmpl w:val="75F8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193099"/>
    <w:multiLevelType w:val="hybridMultilevel"/>
    <w:tmpl w:val="1742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A33B6B"/>
    <w:multiLevelType w:val="hybridMultilevel"/>
    <w:tmpl w:val="5EAC74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ED6517"/>
    <w:multiLevelType w:val="hybridMultilevel"/>
    <w:tmpl w:val="79E84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A61FC8"/>
    <w:multiLevelType w:val="hybridMultilevel"/>
    <w:tmpl w:val="C2D4F9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B7306F"/>
    <w:multiLevelType w:val="hybridMultilevel"/>
    <w:tmpl w:val="232CA0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B42100"/>
    <w:multiLevelType w:val="hybridMultilevel"/>
    <w:tmpl w:val="2EC0E78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5D47E00"/>
    <w:multiLevelType w:val="hybridMultilevel"/>
    <w:tmpl w:val="1276B1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D93DB7"/>
    <w:multiLevelType w:val="hybridMultilevel"/>
    <w:tmpl w:val="96327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86222E"/>
    <w:multiLevelType w:val="hybridMultilevel"/>
    <w:tmpl w:val="0DE6919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A9E385C"/>
    <w:multiLevelType w:val="hybridMultilevel"/>
    <w:tmpl w:val="C218B9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BCF6689"/>
    <w:multiLevelType w:val="hybridMultilevel"/>
    <w:tmpl w:val="9FD410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C4500B5"/>
    <w:multiLevelType w:val="hybridMultilevel"/>
    <w:tmpl w:val="A6B60A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89036E"/>
    <w:multiLevelType w:val="hybridMultilevel"/>
    <w:tmpl w:val="63AC2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630DFC"/>
    <w:multiLevelType w:val="hybridMultilevel"/>
    <w:tmpl w:val="5D028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BA27FE"/>
    <w:multiLevelType w:val="hybridMultilevel"/>
    <w:tmpl w:val="EDEE68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F133BA"/>
    <w:multiLevelType w:val="hybridMultilevel"/>
    <w:tmpl w:val="3B4A0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F0093F"/>
    <w:multiLevelType w:val="hybridMultilevel"/>
    <w:tmpl w:val="8F145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5C4D66"/>
    <w:multiLevelType w:val="hybridMultilevel"/>
    <w:tmpl w:val="FAD6A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727DFB"/>
    <w:multiLevelType w:val="hybridMultilevel"/>
    <w:tmpl w:val="B3A8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D55846"/>
    <w:multiLevelType w:val="hybridMultilevel"/>
    <w:tmpl w:val="E9A281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130D74"/>
    <w:multiLevelType w:val="hybridMultilevel"/>
    <w:tmpl w:val="7E12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5C025F"/>
    <w:multiLevelType w:val="hybridMultilevel"/>
    <w:tmpl w:val="24EAAB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666129"/>
    <w:multiLevelType w:val="hybridMultilevel"/>
    <w:tmpl w:val="5F98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125B7A"/>
    <w:multiLevelType w:val="hybridMultilevel"/>
    <w:tmpl w:val="4BDCA6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D0343EC"/>
    <w:multiLevelType w:val="hybridMultilevel"/>
    <w:tmpl w:val="D8E0AF9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D5F6AA1"/>
    <w:multiLevelType w:val="hybridMultilevel"/>
    <w:tmpl w:val="54EC5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0714EF"/>
    <w:multiLevelType w:val="hybridMultilevel"/>
    <w:tmpl w:val="B32AC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5F171D"/>
    <w:multiLevelType w:val="hybridMultilevel"/>
    <w:tmpl w:val="0A8CEE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726F8B"/>
    <w:multiLevelType w:val="hybridMultilevel"/>
    <w:tmpl w:val="B60C88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A50600"/>
    <w:multiLevelType w:val="hybridMultilevel"/>
    <w:tmpl w:val="E676D6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0A2529"/>
    <w:multiLevelType w:val="hybridMultilevel"/>
    <w:tmpl w:val="A8EE58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0F32B4"/>
    <w:multiLevelType w:val="hybridMultilevel"/>
    <w:tmpl w:val="E2F2F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177240"/>
    <w:multiLevelType w:val="hybridMultilevel"/>
    <w:tmpl w:val="962E11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ADD14F0"/>
    <w:multiLevelType w:val="hybridMultilevel"/>
    <w:tmpl w:val="D93EB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E00383"/>
    <w:multiLevelType w:val="hybridMultilevel"/>
    <w:tmpl w:val="7F1CBB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BA05FBE"/>
    <w:multiLevelType w:val="hybridMultilevel"/>
    <w:tmpl w:val="8EBA0108"/>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3" w15:restartNumberingAfterBreak="0">
    <w:nsid w:val="5C0C0A61"/>
    <w:multiLevelType w:val="hybridMultilevel"/>
    <w:tmpl w:val="06DA25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D4907F9"/>
    <w:multiLevelType w:val="hybridMultilevel"/>
    <w:tmpl w:val="A074F86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5F976664"/>
    <w:multiLevelType w:val="hybridMultilevel"/>
    <w:tmpl w:val="2892C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AA59D4"/>
    <w:multiLevelType w:val="hybridMultilevel"/>
    <w:tmpl w:val="B79A3DB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6132167A"/>
    <w:multiLevelType w:val="hybridMultilevel"/>
    <w:tmpl w:val="E59E69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1454CCD"/>
    <w:multiLevelType w:val="hybridMultilevel"/>
    <w:tmpl w:val="964E9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105644"/>
    <w:multiLevelType w:val="hybridMultilevel"/>
    <w:tmpl w:val="56961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D4249E"/>
    <w:multiLevelType w:val="hybridMultilevel"/>
    <w:tmpl w:val="04769D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B85345"/>
    <w:multiLevelType w:val="hybridMultilevel"/>
    <w:tmpl w:val="C5A6EC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0E3F3A"/>
    <w:multiLevelType w:val="hybridMultilevel"/>
    <w:tmpl w:val="AE5EC3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59002C"/>
    <w:multiLevelType w:val="hybridMultilevel"/>
    <w:tmpl w:val="759A16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5EE3526"/>
    <w:multiLevelType w:val="hybridMultilevel"/>
    <w:tmpl w:val="52E48F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82E014A"/>
    <w:multiLevelType w:val="hybridMultilevel"/>
    <w:tmpl w:val="5FA0D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975388"/>
    <w:multiLevelType w:val="hybridMultilevel"/>
    <w:tmpl w:val="4F5ACA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8E62A8"/>
    <w:multiLevelType w:val="hybridMultilevel"/>
    <w:tmpl w:val="422A90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DCC7E74"/>
    <w:multiLevelType w:val="hybridMultilevel"/>
    <w:tmpl w:val="1AE8BF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DD02E9"/>
    <w:multiLevelType w:val="hybridMultilevel"/>
    <w:tmpl w:val="CBECB3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F1D0B5C"/>
    <w:multiLevelType w:val="hybridMultilevel"/>
    <w:tmpl w:val="5574C1FC"/>
    <w:lvl w:ilvl="0" w:tplc="8B2A60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D827A4"/>
    <w:multiLevelType w:val="hybridMultilevel"/>
    <w:tmpl w:val="639025CE"/>
    <w:lvl w:ilvl="0" w:tplc="8B2A60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076454"/>
    <w:multiLevelType w:val="hybridMultilevel"/>
    <w:tmpl w:val="86D87522"/>
    <w:lvl w:ilvl="0" w:tplc="14F8F1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A2120C9"/>
    <w:multiLevelType w:val="hybridMultilevel"/>
    <w:tmpl w:val="ECD89D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B2F7E77"/>
    <w:multiLevelType w:val="hybridMultilevel"/>
    <w:tmpl w:val="D4321D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B844E0A"/>
    <w:multiLevelType w:val="hybridMultilevel"/>
    <w:tmpl w:val="326E13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C6414B"/>
    <w:multiLevelType w:val="hybridMultilevel"/>
    <w:tmpl w:val="8E2CA3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DC6C5D"/>
    <w:multiLevelType w:val="hybridMultilevel"/>
    <w:tmpl w:val="010697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D07A27"/>
    <w:multiLevelType w:val="hybridMultilevel"/>
    <w:tmpl w:val="1DBAD0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39"/>
  </w:num>
  <w:num w:numId="4">
    <w:abstractNumId w:val="17"/>
  </w:num>
  <w:num w:numId="5">
    <w:abstractNumId w:val="59"/>
  </w:num>
  <w:num w:numId="6">
    <w:abstractNumId w:val="34"/>
  </w:num>
  <w:num w:numId="7">
    <w:abstractNumId w:val="33"/>
  </w:num>
  <w:num w:numId="8">
    <w:abstractNumId w:val="37"/>
  </w:num>
  <w:num w:numId="9">
    <w:abstractNumId w:val="6"/>
  </w:num>
  <w:num w:numId="10">
    <w:abstractNumId w:val="3"/>
  </w:num>
  <w:num w:numId="11">
    <w:abstractNumId w:val="71"/>
  </w:num>
  <w:num w:numId="12">
    <w:abstractNumId w:val="19"/>
  </w:num>
  <w:num w:numId="13">
    <w:abstractNumId w:val="44"/>
  </w:num>
  <w:num w:numId="14">
    <w:abstractNumId w:val="12"/>
  </w:num>
  <w:num w:numId="15">
    <w:abstractNumId w:val="21"/>
  </w:num>
  <w:num w:numId="16">
    <w:abstractNumId w:val="38"/>
  </w:num>
  <w:num w:numId="17">
    <w:abstractNumId w:val="68"/>
  </w:num>
  <w:num w:numId="18">
    <w:abstractNumId w:val="9"/>
  </w:num>
  <w:num w:numId="19">
    <w:abstractNumId w:val="10"/>
  </w:num>
  <w:num w:numId="20">
    <w:abstractNumId w:val="61"/>
  </w:num>
  <w:num w:numId="21">
    <w:abstractNumId w:val="8"/>
  </w:num>
  <w:num w:numId="22">
    <w:abstractNumId w:val="29"/>
  </w:num>
  <w:num w:numId="23">
    <w:abstractNumId w:val="5"/>
  </w:num>
  <w:num w:numId="24">
    <w:abstractNumId w:val="32"/>
  </w:num>
  <w:num w:numId="25">
    <w:abstractNumId w:val="62"/>
  </w:num>
  <w:num w:numId="26">
    <w:abstractNumId w:val="23"/>
  </w:num>
  <w:num w:numId="27">
    <w:abstractNumId w:val="11"/>
  </w:num>
  <w:num w:numId="28">
    <w:abstractNumId w:val="31"/>
  </w:num>
  <w:num w:numId="29">
    <w:abstractNumId w:val="28"/>
  </w:num>
  <w:num w:numId="30">
    <w:abstractNumId w:val="30"/>
  </w:num>
  <w:num w:numId="31">
    <w:abstractNumId w:val="14"/>
  </w:num>
  <w:num w:numId="32">
    <w:abstractNumId w:val="43"/>
  </w:num>
  <w:num w:numId="33">
    <w:abstractNumId w:val="42"/>
  </w:num>
  <w:num w:numId="34">
    <w:abstractNumId w:val="20"/>
  </w:num>
  <w:num w:numId="35">
    <w:abstractNumId w:val="77"/>
  </w:num>
  <w:num w:numId="36">
    <w:abstractNumId w:val="48"/>
  </w:num>
  <w:num w:numId="37">
    <w:abstractNumId w:val="50"/>
  </w:num>
  <w:num w:numId="38">
    <w:abstractNumId w:val="66"/>
  </w:num>
  <w:num w:numId="39">
    <w:abstractNumId w:val="13"/>
  </w:num>
  <w:num w:numId="40">
    <w:abstractNumId w:val="7"/>
  </w:num>
  <w:num w:numId="41">
    <w:abstractNumId w:val="76"/>
  </w:num>
  <w:num w:numId="42">
    <w:abstractNumId w:val="47"/>
  </w:num>
  <w:num w:numId="43">
    <w:abstractNumId w:val="58"/>
  </w:num>
  <w:num w:numId="44">
    <w:abstractNumId w:val="45"/>
  </w:num>
  <w:num w:numId="45">
    <w:abstractNumId w:val="78"/>
  </w:num>
  <w:num w:numId="46">
    <w:abstractNumId w:val="4"/>
  </w:num>
  <w:num w:numId="47">
    <w:abstractNumId w:val="18"/>
  </w:num>
  <w:num w:numId="48">
    <w:abstractNumId w:val="72"/>
  </w:num>
  <w:num w:numId="49">
    <w:abstractNumId w:val="64"/>
  </w:num>
  <w:num w:numId="50">
    <w:abstractNumId w:val="0"/>
  </w:num>
  <w:num w:numId="51">
    <w:abstractNumId w:val="2"/>
  </w:num>
  <w:num w:numId="52">
    <w:abstractNumId w:val="36"/>
  </w:num>
  <w:num w:numId="53">
    <w:abstractNumId w:val="27"/>
  </w:num>
  <w:num w:numId="54">
    <w:abstractNumId w:val="26"/>
  </w:num>
  <w:num w:numId="55">
    <w:abstractNumId w:val="70"/>
  </w:num>
  <w:num w:numId="56">
    <w:abstractNumId w:val="46"/>
  </w:num>
  <w:num w:numId="57">
    <w:abstractNumId w:val="55"/>
  </w:num>
  <w:num w:numId="58">
    <w:abstractNumId w:val="57"/>
  </w:num>
  <w:num w:numId="59">
    <w:abstractNumId w:val="54"/>
  </w:num>
  <w:num w:numId="60">
    <w:abstractNumId w:val="56"/>
  </w:num>
  <w:num w:numId="61">
    <w:abstractNumId w:val="63"/>
  </w:num>
  <w:num w:numId="62">
    <w:abstractNumId w:val="74"/>
  </w:num>
  <w:num w:numId="63">
    <w:abstractNumId w:val="69"/>
  </w:num>
  <w:num w:numId="64">
    <w:abstractNumId w:val="73"/>
  </w:num>
  <w:num w:numId="65">
    <w:abstractNumId w:val="25"/>
  </w:num>
  <w:num w:numId="66">
    <w:abstractNumId w:val="41"/>
  </w:num>
  <w:num w:numId="67">
    <w:abstractNumId w:val="15"/>
  </w:num>
  <w:num w:numId="68">
    <w:abstractNumId w:val="52"/>
  </w:num>
  <w:num w:numId="69">
    <w:abstractNumId w:val="16"/>
  </w:num>
  <w:num w:numId="70">
    <w:abstractNumId w:val="67"/>
  </w:num>
  <w:num w:numId="71">
    <w:abstractNumId w:val="49"/>
  </w:num>
  <w:num w:numId="72">
    <w:abstractNumId w:val="53"/>
  </w:num>
  <w:num w:numId="73">
    <w:abstractNumId w:val="60"/>
  </w:num>
  <w:num w:numId="74">
    <w:abstractNumId w:val="51"/>
  </w:num>
  <w:num w:numId="75">
    <w:abstractNumId w:val="22"/>
  </w:num>
  <w:num w:numId="76">
    <w:abstractNumId w:val="40"/>
  </w:num>
  <w:num w:numId="77">
    <w:abstractNumId w:val="65"/>
  </w:num>
  <w:num w:numId="78">
    <w:abstractNumId w:val="75"/>
  </w:num>
  <w:num w:numId="79">
    <w:abstractNumId w:val="2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FA"/>
    <w:rsid w:val="00000314"/>
    <w:rsid w:val="00002967"/>
    <w:rsid w:val="00003DE5"/>
    <w:rsid w:val="00006DA6"/>
    <w:rsid w:val="0001229D"/>
    <w:rsid w:val="000161EB"/>
    <w:rsid w:val="00016E49"/>
    <w:rsid w:val="000237B6"/>
    <w:rsid w:val="00025612"/>
    <w:rsid w:val="00026FC1"/>
    <w:rsid w:val="0003192B"/>
    <w:rsid w:val="00033CA9"/>
    <w:rsid w:val="0003519F"/>
    <w:rsid w:val="00036B57"/>
    <w:rsid w:val="00037FA0"/>
    <w:rsid w:val="00041565"/>
    <w:rsid w:val="000415C5"/>
    <w:rsid w:val="000418C5"/>
    <w:rsid w:val="00044CAE"/>
    <w:rsid w:val="00045CAF"/>
    <w:rsid w:val="00047DF9"/>
    <w:rsid w:val="00053895"/>
    <w:rsid w:val="000552F5"/>
    <w:rsid w:val="000566F2"/>
    <w:rsid w:val="00060144"/>
    <w:rsid w:val="000602BC"/>
    <w:rsid w:val="000609F7"/>
    <w:rsid w:val="00063F90"/>
    <w:rsid w:val="000647EA"/>
    <w:rsid w:val="000727A5"/>
    <w:rsid w:val="00075901"/>
    <w:rsid w:val="00076335"/>
    <w:rsid w:val="00077914"/>
    <w:rsid w:val="00087C81"/>
    <w:rsid w:val="00090FD2"/>
    <w:rsid w:val="00095370"/>
    <w:rsid w:val="00095FEC"/>
    <w:rsid w:val="000A05BD"/>
    <w:rsid w:val="000A24B3"/>
    <w:rsid w:val="000B4245"/>
    <w:rsid w:val="000B464E"/>
    <w:rsid w:val="000B46FC"/>
    <w:rsid w:val="000B60A0"/>
    <w:rsid w:val="000B63E0"/>
    <w:rsid w:val="000B79D7"/>
    <w:rsid w:val="000C1A38"/>
    <w:rsid w:val="000C23C3"/>
    <w:rsid w:val="000C2B58"/>
    <w:rsid w:val="000C2CEA"/>
    <w:rsid w:val="000C6E1F"/>
    <w:rsid w:val="000D0309"/>
    <w:rsid w:val="000D12BE"/>
    <w:rsid w:val="000D31F8"/>
    <w:rsid w:val="000D3FFC"/>
    <w:rsid w:val="000D452C"/>
    <w:rsid w:val="000D4A48"/>
    <w:rsid w:val="000D7999"/>
    <w:rsid w:val="000D7D6C"/>
    <w:rsid w:val="000E2C73"/>
    <w:rsid w:val="000E5E7F"/>
    <w:rsid w:val="000E5FC6"/>
    <w:rsid w:val="000F158C"/>
    <w:rsid w:val="000F1A81"/>
    <w:rsid w:val="000F25E4"/>
    <w:rsid w:val="000F4F56"/>
    <w:rsid w:val="000F5522"/>
    <w:rsid w:val="0010218E"/>
    <w:rsid w:val="00102A2D"/>
    <w:rsid w:val="00104F8A"/>
    <w:rsid w:val="00120C0A"/>
    <w:rsid w:val="00121D29"/>
    <w:rsid w:val="00125FB1"/>
    <w:rsid w:val="001315E9"/>
    <w:rsid w:val="00131BFE"/>
    <w:rsid w:val="00134AAB"/>
    <w:rsid w:val="00134ADC"/>
    <w:rsid w:val="00140382"/>
    <w:rsid w:val="0014560F"/>
    <w:rsid w:val="00147D62"/>
    <w:rsid w:val="001518F2"/>
    <w:rsid w:val="00152B6E"/>
    <w:rsid w:val="00155BBD"/>
    <w:rsid w:val="00155FF5"/>
    <w:rsid w:val="0015636D"/>
    <w:rsid w:val="00157B71"/>
    <w:rsid w:val="001610D3"/>
    <w:rsid w:val="00163918"/>
    <w:rsid w:val="00165354"/>
    <w:rsid w:val="00166676"/>
    <w:rsid w:val="0017242C"/>
    <w:rsid w:val="001746E7"/>
    <w:rsid w:val="001747E6"/>
    <w:rsid w:val="001809C6"/>
    <w:rsid w:val="00181DEE"/>
    <w:rsid w:val="00183114"/>
    <w:rsid w:val="00183F9B"/>
    <w:rsid w:val="001846A8"/>
    <w:rsid w:val="001847BA"/>
    <w:rsid w:val="001979A8"/>
    <w:rsid w:val="001A77E0"/>
    <w:rsid w:val="001B0AFA"/>
    <w:rsid w:val="001B5385"/>
    <w:rsid w:val="001B6251"/>
    <w:rsid w:val="001C0483"/>
    <w:rsid w:val="001C37E0"/>
    <w:rsid w:val="001C5228"/>
    <w:rsid w:val="001C7DF5"/>
    <w:rsid w:val="001D061B"/>
    <w:rsid w:val="001D451B"/>
    <w:rsid w:val="001D4B7E"/>
    <w:rsid w:val="001D67BC"/>
    <w:rsid w:val="001E0833"/>
    <w:rsid w:val="001E29A0"/>
    <w:rsid w:val="001E6D17"/>
    <w:rsid w:val="001F083D"/>
    <w:rsid w:val="001F18CD"/>
    <w:rsid w:val="001F4358"/>
    <w:rsid w:val="001F4E15"/>
    <w:rsid w:val="002014A7"/>
    <w:rsid w:val="00203B56"/>
    <w:rsid w:val="002127EB"/>
    <w:rsid w:val="00212FC5"/>
    <w:rsid w:val="00222AB8"/>
    <w:rsid w:val="00223BDF"/>
    <w:rsid w:val="00226A98"/>
    <w:rsid w:val="00234021"/>
    <w:rsid w:val="00236E67"/>
    <w:rsid w:val="00237D33"/>
    <w:rsid w:val="00237FEB"/>
    <w:rsid w:val="0024258F"/>
    <w:rsid w:val="002428F4"/>
    <w:rsid w:val="00243BEF"/>
    <w:rsid w:val="00243CA3"/>
    <w:rsid w:val="00246E10"/>
    <w:rsid w:val="0025051C"/>
    <w:rsid w:val="00251C9A"/>
    <w:rsid w:val="0025348F"/>
    <w:rsid w:val="002574AB"/>
    <w:rsid w:val="002574FF"/>
    <w:rsid w:val="00257901"/>
    <w:rsid w:val="00260C9C"/>
    <w:rsid w:val="002738DF"/>
    <w:rsid w:val="002750A8"/>
    <w:rsid w:val="00275923"/>
    <w:rsid w:val="00276959"/>
    <w:rsid w:val="00286B8F"/>
    <w:rsid w:val="0028745B"/>
    <w:rsid w:val="0029265C"/>
    <w:rsid w:val="00293180"/>
    <w:rsid w:val="002959F6"/>
    <w:rsid w:val="0029660F"/>
    <w:rsid w:val="002A2D60"/>
    <w:rsid w:val="002A31B9"/>
    <w:rsid w:val="002A52D1"/>
    <w:rsid w:val="002A5581"/>
    <w:rsid w:val="002A63F0"/>
    <w:rsid w:val="002B20D0"/>
    <w:rsid w:val="002B21B7"/>
    <w:rsid w:val="002B29E1"/>
    <w:rsid w:val="002B4F10"/>
    <w:rsid w:val="002B5016"/>
    <w:rsid w:val="002C2EBA"/>
    <w:rsid w:val="002C4820"/>
    <w:rsid w:val="002C4845"/>
    <w:rsid w:val="002C4E17"/>
    <w:rsid w:val="002D1411"/>
    <w:rsid w:val="002E1545"/>
    <w:rsid w:val="002E27DD"/>
    <w:rsid w:val="002E32C2"/>
    <w:rsid w:val="002E5382"/>
    <w:rsid w:val="002E5F81"/>
    <w:rsid w:val="002F16CE"/>
    <w:rsid w:val="002F70F9"/>
    <w:rsid w:val="00300DCC"/>
    <w:rsid w:val="003034D3"/>
    <w:rsid w:val="003045C1"/>
    <w:rsid w:val="0030490F"/>
    <w:rsid w:val="00306BA9"/>
    <w:rsid w:val="00310472"/>
    <w:rsid w:val="00310EEE"/>
    <w:rsid w:val="00315B8B"/>
    <w:rsid w:val="00317543"/>
    <w:rsid w:val="00320C2B"/>
    <w:rsid w:val="00321FD0"/>
    <w:rsid w:val="00330D7B"/>
    <w:rsid w:val="003313FA"/>
    <w:rsid w:val="003317AA"/>
    <w:rsid w:val="003362B4"/>
    <w:rsid w:val="00337717"/>
    <w:rsid w:val="00342381"/>
    <w:rsid w:val="0034374F"/>
    <w:rsid w:val="00347B27"/>
    <w:rsid w:val="0035123F"/>
    <w:rsid w:val="00351E70"/>
    <w:rsid w:val="0035253C"/>
    <w:rsid w:val="00354E67"/>
    <w:rsid w:val="00355B30"/>
    <w:rsid w:val="00360081"/>
    <w:rsid w:val="0036027C"/>
    <w:rsid w:val="003612DB"/>
    <w:rsid w:val="00364B15"/>
    <w:rsid w:val="00366E84"/>
    <w:rsid w:val="0037260E"/>
    <w:rsid w:val="00375A2E"/>
    <w:rsid w:val="00380069"/>
    <w:rsid w:val="003807CE"/>
    <w:rsid w:val="00381106"/>
    <w:rsid w:val="00382B77"/>
    <w:rsid w:val="00383AEC"/>
    <w:rsid w:val="00390D21"/>
    <w:rsid w:val="00392698"/>
    <w:rsid w:val="00392B59"/>
    <w:rsid w:val="00392FA2"/>
    <w:rsid w:val="00393E2C"/>
    <w:rsid w:val="003A4D02"/>
    <w:rsid w:val="003A6696"/>
    <w:rsid w:val="003A6933"/>
    <w:rsid w:val="003C0E9C"/>
    <w:rsid w:val="003C1B4C"/>
    <w:rsid w:val="003D08B2"/>
    <w:rsid w:val="003D5E80"/>
    <w:rsid w:val="003E01D2"/>
    <w:rsid w:val="003E0632"/>
    <w:rsid w:val="003E3925"/>
    <w:rsid w:val="003E4657"/>
    <w:rsid w:val="003E4F6E"/>
    <w:rsid w:val="003E5256"/>
    <w:rsid w:val="003E71A7"/>
    <w:rsid w:val="003F01B0"/>
    <w:rsid w:val="003F2163"/>
    <w:rsid w:val="003F277E"/>
    <w:rsid w:val="003F3AD6"/>
    <w:rsid w:val="003F41D7"/>
    <w:rsid w:val="00401CD7"/>
    <w:rsid w:val="0040298D"/>
    <w:rsid w:val="004031D8"/>
    <w:rsid w:val="0040379E"/>
    <w:rsid w:val="004153FE"/>
    <w:rsid w:val="00416686"/>
    <w:rsid w:val="00421FFD"/>
    <w:rsid w:val="0042344F"/>
    <w:rsid w:val="0042796E"/>
    <w:rsid w:val="00430BAB"/>
    <w:rsid w:val="004353DA"/>
    <w:rsid w:val="00435E89"/>
    <w:rsid w:val="0043662D"/>
    <w:rsid w:val="00436C9E"/>
    <w:rsid w:val="0044227F"/>
    <w:rsid w:val="00442665"/>
    <w:rsid w:val="00447567"/>
    <w:rsid w:val="00451DFD"/>
    <w:rsid w:val="00454034"/>
    <w:rsid w:val="00455EA5"/>
    <w:rsid w:val="00457862"/>
    <w:rsid w:val="00457BD2"/>
    <w:rsid w:val="00461839"/>
    <w:rsid w:val="0046368A"/>
    <w:rsid w:val="00466A1D"/>
    <w:rsid w:val="004707B3"/>
    <w:rsid w:val="00474596"/>
    <w:rsid w:val="00477623"/>
    <w:rsid w:val="0047793A"/>
    <w:rsid w:val="00480016"/>
    <w:rsid w:val="00480778"/>
    <w:rsid w:val="00481405"/>
    <w:rsid w:val="004835D2"/>
    <w:rsid w:val="00486AC1"/>
    <w:rsid w:val="0049361F"/>
    <w:rsid w:val="004A32F3"/>
    <w:rsid w:val="004A4327"/>
    <w:rsid w:val="004A5C84"/>
    <w:rsid w:val="004B3082"/>
    <w:rsid w:val="004B60B1"/>
    <w:rsid w:val="004B7B5B"/>
    <w:rsid w:val="004C2435"/>
    <w:rsid w:val="004C47BE"/>
    <w:rsid w:val="004C7219"/>
    <w:rsid w:val="004D0301"/>
    <w:rsid w:val="004D585A"/>
    <w:rsid w:val="004D6AEC"/>
    <w:rsid w:val="004E3E1E"/>
    <w:rsid w:val="004E7744"/>
    <w:rsid w:val="004F0FA0"/>
    <w:rsid w:val="004F1731"/>
    <w:rsid w:val="004F6423"/>
    <w:rsid w:val="004F65B2"/>
    <w:rsid w:val="005013A6"/>
    <w:rsid w:val="005039BC"/>
    <w:rsid w:val="00505C92"/>
    <w:rsid w:val="00507075"/>
    <w:rsid w:val="00510521"/>
    <w:rsid w:val="00510A11"/>
    <w:rsid w:val="0051181E"/>
    <w:rsid w:val="00512D5E"/>
    <w:rsid w:val="005178C1"/>
    <w:rsid w:val="00524994"/>
    <w:rsid w:val="00527490"/>
    <w:rsid w:val="00530FCE"/>
    <w:rsid w:val="005317F2"/>
    <w:rsid w:val="005329CC"/>
    <w:rsid w:val="005335E4"/>
    <w:rsid w:val="00535885"/>
    <w:rsid w:val="00541393"/>
    <w:rsid w:val="00542B0D"/>
    <w:rsid w:val="005432FE"/>
    <w:rsid w:val="00543BAB"/>
    <w:rsid w:val="0054464E"/>
    <w:rsid w:val="005446D0"/>
    <w:rsid w:val="005453FF"/>
    <w:rsid w:val="0054794B"/>
    <w:rsid w:val="005513DF"/>
    <w:rsid w:val="00553FEA"/>
    <w:rsid w:val="00555B95"/>
    <w:rsid w:val="005600A4"/>
    <w:rsid w:val="00562CA5"/>
    <w:rsid w:val="00564099"/>
    <w:rsid w:val="00565CB0"/>
    <w:rsid w:val="005728E8"/>
    <w:rsid w:val="00575817"/>
    <w:rsid w:val="0057644A"/>
    <w:rsid w:val="0058140A"/>
    <w:rsid w:val="00583044"/>
    <w:rsid w:val="005830FA"/>
    <w:rsid w:val="00584BE2"/>
    <w:rsid w:val="00584EDA"/>
    <w:rsid w:val="00586B0B"/>
    <w:rsid w:val="00590E4D"/>
    <w:rsid w:val="00592031"/>
    <w:rsid w:val="005943A9"/>
    <w:rsid w:val="005948A2"/>
    <w:rsid w:val="00596B6C"/>
    <w:rsid w:val="005A7A18"/>
    <w:rsid w:val="005B4AE1"/>
    <w:rsid w:val="005C370D"/>
    <w:rsid w:val="005C52BA"/>
    <w:rsid w:val="005D1A20"/>
    <w:rsid w:val="005D3D1B"/>
    <w:rsid w:val="005E0251"/>
    <w:rsid w:val="005E5F7B"/>
    <w:rsid w:val="005E66DC"/>
    <w:rsid w:val="005E6D48"/>
    <w:rsid w:val="005E763A"/>
    <w:rsid w:val="005F2FC4"/>
    <w:rsid w:val="005F52EC"/>
    <w:rsid w:val="005F5500"/>
    <w:rsid w:val="005F6F24"/>
    <w:rsid w:val="005F7741"/>
    <w:rsid w:val="006019A5"/>
    <w:rsid w:val="00604015"/>
    <w:rsid w:val="00607D1F"/>
    <w:rsid w:val="00612CDB"/>
    <w:rsid w:val="006148D2"/>
    <w:rsid w:val="0061645F"/>
    <w:rsid w:val="00621FFA"/>
    <w:rsid w:val="0062575A"/>
    <w:rsid w:val="006263EF"/>
    <w:rsid w:val="00626873"/>
    <w:rsid w:val="00627635"/>
    <w:rsid w:val="00630DA2"/>
    <w:rsid w:val="006314B1"/>
    <w:rsid w:val="00631638"/>
    <w:rsid w:val="006360C3"/>
    <w:rsid w:val="00640A65"/>
    <w:rsid w:val="00640E48"/>
    <w:rsid w:val="00642EE3"/>
    <w:rsid w:val="0064496E"/>
    <w:rsid w:val="0064579C"/>
    <w:rsid w:val="00645BA2"/>
    <w:rsid w:val="006471C1"/>
    <w:rsid w:val="0064762A"/>
    <w:rsid w:val="006500C5"/>
    <w:rsid w:val="006503A1"/>
    <w:rsid w:val="00650A62"/>
    <w:rsid w:val="0065480A"/>
    <w:rsid w:val="00660774"/>
    <w:rsid w:val="00663DCE"/>
    <w:rsid w:val="00670813"/>
    <w:rsid w:val="00671F8D"/>
    <w:rsid w:val="006720C8"/>
    <w:rsid w:val="00672882"/>
    <w:rsid w:val="00675CE3"/>
    <w:rsid w:val="00677511"/>
    <w:rsid w:val="00681F49"/>
    <w:rsid w:val="0069288B"/>
    <w:rsid w:val="006936E2"/>
    <w:rsid w:val="00695725"/>
    <w:rsid w:val="00696DD9"/>
    <w:rsid w:val="006978BA"/>
    <w:rsid w:val="006A1A16"/>
    <w:rsid w:val="006A7417"/>
    <w:rsid w:val="006A756D"/>
    <w:rsid w:val="006B0B30"/>
    <w:rsid w:val="006B1D77"/>
    <w:rsid w:val="006C31F4"/>
    <w:rsid w:val="006C37EB"/>
    <w:rsid w:val="006C4076"/>
    <w:rsid w:val="006C532C"/>
    <w:rsid w:val="006D67EA"/>
    <w:rsid w:val="006E092E"/>
    <w:rsid w:val="006E3254"/>
    <w:rsid w:val="006E3509"/>
    <w:rsid w:val="006E466E"/>
    <w:rsid w:val="006F1B86"/>
    <w:rsid w:val="006F2ED8"/>
    <w:rsid w:val="006F5C8B"/>
    <w:rsid w:val="006F62DF"/>
    <w:rsid w:val="006F77E1"/>
    <w:rsid w:val="007005CF"/>
    <w:rsid w:val="0070091E"/>
    <w:rsid w:val="00700BF8"/>
    <w:rsid w:val="00704170"/>
    <w:rsid w:val="007071BA"/>
    <w:rsid w:val="0071511C"/>
    <w:rsid w:val="00717786"/>
    <w:rsid w:val="00736C1A"/>
    <w:rsid w:val="007433F0"/>
    <w:rsid w:val="00746A5F"/>
    <w:rsid w:val="00755544"/>
    <w:rsid w:val="00755F4A"/>
    <w:rsid w:val="0075648D"/>
    <w:rsid w:val="00757111"/>
    <w:rsid w:val="00757E93"/>
    <w:rsid w:val="0076748B"/>
    <w:rsid w:val="00771300"/>
    <w:rsid w:val="007778A8"/>
    <w:rsid w:val="00777B1B"/>
    <w:rsid w:val="00777CA7"/>
    <w:rsid w:val="007808E4"/>
    <w:rsid w:val="00780DDA"/>
    <w:rsid w:val="00781698"/>
    <w:rsid w:val="00785BE4"/>
    <w:rsid w:val="00785FAB"/>
    <w:rsid w:val="0078686D"/>
    <w:rsid w:val="0079062A"/>
    <w:rsid w:val="007927DE"/>
    <w:rsid w:val="007A07FC"/>
    <w:rsid w:val="007A4531"/>
    <w:rsid w:val="007A61AD"/>
    <w:rsid w:val="007A7DDA"/>
    <w:rsid w:val="007B48DA"/>
    <w:rsid w:val="007B513C"/>
    <w:rsid w:val="007C11F7"/>
    <w:rsid w:val="007C1FDE"/>
    <w:rsid w:val="007C340B"/>
    <w:rsid w:val="007C5A3D"/>
    <w:rsid w:val="007C5B0A"/>
    <w:rsid w:val="007C6E6A"/>
    <w:rsid w:val="007D0CE9"/>
    <w:rsid w:val="007D40D3"/>
    <w:rsid w:val="007E45DB"/>
    <w:rsid w:val="007F02F6"/>
    <w:rsid w:val="007F3EB6"/>
    <w:rsid w:val="007F4DDE"/>
    <w:rsid w:val="007F7820"/>
    <w:rsid w:val="00803728"/>
    <w:rsid w:val="0080561B"/>
    <w:rsid w:val="00812D14"/>
    <w:rsid w:val="00814730"/>
    <w:rsid w:val="00815435"/>
    <w:rsid w:val="008174F3"/>
    <w:rsid w:val="0082019B"/>
    <w:rsid w:val="00822692"/>
    <w:rsid w:val="0082329B"/>
    <w:rsid w:val="0082654B"/>
    <w:rsid w:val="00836BCB"/>
    <w:rsid w:val="00837679"/>
    <w:rsid w:val="00841204"/>
    <w:rsid w:val="00847DFC"/>
    <w:rsid w:val="00851B61"/>
    <w:rsid w:val="00853913"/>
    <w:rsid w:val="00855DBD"/>
    <w:rsid w:val="00867B05"/>
    <w:rsid w:val="00871B4B"/>
    <w:rsid w:val="00876123"/>
    <w:rsid w:val="00877C3B"/>
    <w:rsid w:val="00883CD6"/>
    <w:rsid w:val="008845EB"/>
    <w:rsid w:val="00891CBC"/>
    <w:rsid w:val="00894310"/>
    <w:rsid w:val="008979E8"/>
    <w:rsid w:val="008A26A0"/>
    <w:rsid w:val="008A7743"/>
    <w:rsid w:val="008B4D08"/>
    <w:rsid w:val="008B50C7"/>
    <w:rsid w:val="008C00D1"/>
    <w:rsid w:val="008C171A"/>
    <w:rsid w:val="008C440B"/>
    <w:rsid w:val="008C4969"/>
    <w:rsid w:val="008C5F09"/>
    <w:rsid w:val="008C621F"/>
    <w:rsid w:val="008D2EDB"/>
    <w:rsid w:val="008D3E27"/>
    <w:rsid w:val="008D603E"/>
    <w:rsid w:val="008E427A"/>
    <w:rsid w:val="008E4D1C"/>
    <w:rsid w:val="008E50B4"/>
    <w:rsid w:val="008F094B"/>
    <w:rsid w:val="008F443D"/>
    <w:rsid w:val="008F73A5"/>
    <w:rsid w:val="008F7EE3"/>
    <w:rsid w:val="0090100F"/>
    <w:rsid w:val="0090361F"/>
    <w:rsid w:val="009041C0"/>
    <w:rsid w:val="00904F44"/>
    <w:rsid w:val="0090751B"/>
    <w:rsid w:val="00915A22"/>
    <w:rsid w:val="009242DC"/>
    <w:rsid w:val="00925180"/>
    <w:rsid w:val="009303C0"/>
    <w:rsid w:val="009303C8"/>
    <w:rsid w:val="00931605"/>
    <w:rsid w:val="00931FEF"/>
    <w:rsid w:val="009323A5"/>
    <w:rsid w:val="00932FE0"/>
    <w:rsid w:val="00934BB7"/>
    <w:rsid w:val="00940BAC"/>
    <w:rsid w:val="00947590"/>
    <w:rsid w:val="00953DF6"/>
    <w:rsid w:val="00960AE3"/>
    <w:rsid w:val="009676C4"/>
    <w:rsid w:val="009717D6"/>
    <w:rsid w:val="009762DD"/>
    <w:rsid w:val="00976ACA"/>
    <w:rsid w:val="00980648"/>
    <w:rsid w:val="009813CA"/>
    <w:rsid w:val="0098283D"/>
    <w:rsid w:val="0098293F"/>
    <w:rsid w:val="00985334"/>
    <w:rsid w:val="00991B76"/>
    <w:rsid w:val="00995E94"/>
    <w:rsid w:val="00996A7D"/>
    <w:rsid w:val="009A0504"/>
    <w:rsid w:val="009A3298"/>
    <w:rsid w:val="009A5808"/>
    <w:rsid w:val="009A5F8F"/>
    <w:rsid w:val="009A78EA"/>
    <w:rsid w:val="009B3C40"/>
    <w:rsid w:val="009B4996"/>
    <w:rsid w:val="009B4BBB"/>
    <w:rsid w:val="009B50E3"/>
    <w:rsid w:val="009B755D"/>
    <w:rsid w:val="009C0877"/>
    <w:rsid w:val="009C1548"/>
    <w:rsid w:val="009C1A57"/>
    <w:rsid w:val="009C3BF7"/>
    <w:rsid w:val="009C4ED4"/>
    <w:rsid w:val="009C6AAB"/>
    <w:rsid w:val="009C6DB0"/>
    <w:rsid w:val="009C7892"/>
    <w:rsid w:val="009D03D1"/>
    <w:rsid w:val="009D30E9"/>
    <w:rsid w:val="009D7DEA"/>
    <w:rsid w:val="009E237A"/>
    <w:rsid w:val="009F2FA8"/>
    <w:rsid w:val="009F390B"/>
    <w:rsid w:val="009F3BDE"/>
    <w:rsid w:val="009F5C98"/>
    <w:rsid w:val="00A0015B"/>
    <w:rsid w:val="00A00613"/>
    <w:rsid w:val="00A01409"/>
    <w:rsid w:val="00A026DF"/>
    <w:rsid w:val="00A044D5"/>
    <w:rsid w:val="00A05EAA"/>
    <w:rsid w:val="00A07E06"/>
    <w:rsid w:val="00A103A8"/>
    <w:rsid w:val="00A11DD9"/>
    <w:rsid w:val="00A13D12"/>
    <w:rsid w:val="00A17531"/>
    <w:rsid w:val="00A23C3A"/>
    <w:rsid w:val="00A3012D"/>
    <w:rsid w:val="00A305C4"/>
    <w:rsid w:val="00A30D80"/>
    <w:rsid w:val="00A338B3"/>
    <w:rsid w:val="00A33AEC"/>
    <w:rsid w:val="00A37CFA"/>
    <w:rsid w:val="00A41424"/>
    <w:rsid w:val="00A41BB0"/>
    <w:rsid w:val="00A45979"/>
    <w:rsid w:val="00A47CBE"/>
    <w:rsid w:val="00A50221"/>
    <w:rsid w:val="00A52222"/>
    <w:rsid w:val="00A542FF"/>
    <w:rsid w:val="00A55B00"/>
    <w:rsid w:val="00A56410"/>
    <w:rsid w:val="00A66785"/>
    <w:rsid w:val="00A72EB3"/>
    <w:rsid w:val="00A808A9"/>
    <w:rsid w:val="00A81E05"/>
    <w:rsid w:val="00A84731"/>
    <w:rsid w:val="00A85F63"/>
    <w:rsid w:val="00A9120B"/>
    <w:rsid w:val="00A943D1"/>
    <w:rsid w:val="00A94D55"/>
    <w:rsid w:val="00A97B5D"/>
    <w:rsid w:val="00AA189B"/>
    <w:rsid w:val="00AA50FF"/>
    <w:rsid w:val="00AA6C81"/>
    <w:rsid w:val="00AB2667"/>
    <w:rsid w:val="00AB2EE3"/>
    <w:rsid w:val="00AB6362"/>
    <w:rsid w:val="00AC023E"/>
    <w:rsid w:val="00AC0F71"/>
    <w:rsid w:val="00AC4C29"/>
    <w:rsid w:val="00AC7F9E"/>
    <w:rsid w:val="00AD0C88"/>
    <w:rsid w:val="00AD1D51"/>
    <w:rsid w:val="00AD265D"/>
    <w:rsid w:val="00AD2EE7"/>
    <w:rsid w:val="00AD3558"/>
    <w:rsid w:val="00AD3A3E"/>
    <w:rsid w:val="00AD409C"/>
    <w:rsid w:val="00AD6202"/>
    <w:rsid w:val="00AE0E31"/>
    <w:rsid w:val="00AE2A61"/>
    <w:rsid w:val="00AE31B3"/>
    <w:rsid w:val="00AF01E1"/>
    <w:rsid w:val="00AF6759"/>
    <w:rsid w:val="00B02E6B"/>
    <w:rsid w:val="00B05567"/>
    <w:rsid w:val="00B068A6"/>
    <w:rsid w:val="00B1058B"/>
    <w:rsid w:val="00B11099"/>
    <w:rsid w:val="00B12F78"/>
    <w:rsid w:val="00B13D0F"/>
    <w:rsid w:val="00B14908"/>
    <w:rsid w:val="00B14F59"/>
    <w:rsid w:val="00B1501D"/>
    <w:rsid w:val="00B20356"/>
    <w:rsid w:val="00B21035"/>
    <w:rsid w:val="00B216EB"/>
    <w:rsid w:val="00B22178"/>
    <w:rsid w:val="00B229F7"/>
    <w:rsid w:val="00B26122"/>
    <w:rsid w:val="00B34985"/>
    <w:rsid w:val="00B35F21"/>
    <w:rsid w:val="00B37148"/>
    <w:rsid w:val="00B37DC4"/>
    <w:rsid w:val="00B4002F"/>
    <w:rsid w:val="00B42D75"/>
    <w:rsid w:val="00B54426"/>
    <w:rsid w:val="00B5652B"/>
    <w:rsid w:val="00B577F1"/>
    <w:rsid w:val="00B607EB"/>
    <w:rsid w:val="00B6203D"/>
    <w:rsid w:val="00B64A40"/>
    <w:rsid w:val="00B70309"/>
    <w:rsid w:val="00B72C8B"/>
    <w:rsid w:val="00B75B09"/>
    <w:rsid w:val="00B835C6"/>
    <w:rsid w:val="00B84B2D"/>
    <w:rsid w:val="00B9683E"/>
    <w:rsid w:val="00B97D03"/>
    <w:rsid w:val="00BA045C"/>
    <w:rsid w:val="00BA101D"/>
    <w:rsid w:val="00BA2636"/>
    <w:rsid w:val="00BA2712"/>
    <w:rsid w:val="00BA3A4D"/>
    <w:rsid w:val="00BA535E"/>
    <w:rsid w:val="00BA7944"/>
    <w:rsid w:val="00BA7A92"/>
    <w:rsid w:val="00BB1A53"/>
    <w:rsid w:val="00BB1F95"/>
    <w:rsid w:val="00BB3124"/>
    <w:rsid w:val="00BB32D4"/>
    <w:rsid w:val="00BB35A9"/>
    <w:rsid w:val="00BB57A5"/>
    <w:rsid w:val="00BB72E7"/>
    <w:rsid w:val="00BC2D37"/>
    <w:rsid w:val="00BC5AE8"/>
    <w:rsid w:val="00BC7069"/>
    <w:rsid w:val="00BD038B"/>
    <w:rsid w:val="00BD0F00"/>
    <w:rsid w:val="00BD2F41"/>
    <w:rsid w:val="00BD3EDE"/>
    <w:rsid w:val="00BD5719"/>
    <w:rsid w:val="00BD6CDE"/>
    <w:rsid w:val="00BD759A"/>
    <w:rsid w:val="00BD7F2D"/>
    <w:rsid w:val="00BE0837"/>
    <w:rsid w:val="00BE1FF7"/>
    <w:rsid w:val="00BE3F6D"/>
    <w:rsid w:val="00BE6661"/>
    <w:rsid w:val="00BF1754"/>
    <w:rsid w:val="00BF2D04"/>
    <w:rsid w:val="00C00616"/>
    <w:rsid w:val="00C00951"/>
    <w:rsid w:val="00C01C98"/>
    <w:rsid w:val="00C0400E"/>
    <w:rsid w:val="00C05976"/>
    <w:rsid w:val="00C12FA5"/>
    <w:rsid w:val="00C1620F"/>
    <w:rsid w:val="00C24246"/>
    <w:rsid w:val="00C31826"/>
    <w:rsid w:val="00C3208C"/>
    <w:rsid w:val="00C32B96"/>
    <w:rsid w:val="00C32D45"/>
    <w:rsid w:val="00C35A36"/>
    <w:rsid w:val="00C36B7B"/>
    <w:rsid w:val="00C41428"/>
    <w:rsid w:val="00C44E00"/>
    <w:rsid w:val="00C44EBF"/>
    <w:rsid w:val="00C54002"/>
    <w:rsid w:val="00C6021A"/>
    <w:rsid w:val="00C61634"/>
    <w:rsid w:val="00C65143"/>
    <w:rsid w:val="00C70291"/>
    <w:rsid w:val="00C74BFA"/>
    <w:rsid w:val="00C74D03"/>
    <w:rsid w:val="00C76BC9"/>
    <w:rsid w:val="00C81BC7"/>
    <w:rsid w:val="00C830A6"/>
    <w:rsid w:val="00C854D3"/>
    <w:rsid w:val="00C921BC"/>
    <w:rsid w:val="00C9369E"/>
    <w:rsid w:val="00C93C79"/>
    <w:rsid w:val="00C95250"/>
    <w:rsid w:val="00C95B3B"/>
    <w:rsid w:val="00C95FBE"/>
    <w:rsid w:val="00C96549"/>
    <w:rsid w:val="00CA07C0"/>
    <w:rsid w:val="00CA284D"/>
    <w:rsid w:val="00CA3097"/>
    <w:rsid w:val="00CA31E4"/>
    <w:rsid w:val="00CA39EB"/>
    <w:rsid w:val="00CB411F"/>
    <w:rsid w:val="00CB4A5D"/>
    <w:rsid w:val="00CB6CE6"/>
    <w:rsid w:val="00CC397F"/>
    <w:rsid w:val="00CC438D"/>
    <w:rsid w:val="00CC4CFC"/>
    <w:rsid w:val="00CC5C6F"/>
    <w:rsid w:val="00CD0FDF"/>
    <w:rsid w:val="00CD1F37"/>
    <w:rsid w:val="00CD26FF"/>
    <w:rsid w:val="00CD466C"/>
    <w:rsid w:val="00CD55BB"/>
    <w:rsid w:val="00CD6D2A"/>
    <w:rsid w:val="00CE5CA5"/>
    <w:rsid w:val="00CF2BFB"/>
    <w:rsid w:val="00CF4106"/>
    <w:rsid w:val="00CF5F52"/>
    <w:rsid w:val="00D05F06"/>
    <w:rsid w:val="00D11C12"/>
    <w:rsid w:val="00D128EC"/>
    <w:rsid w:val="00D156A1"/>
    <w:rsid w:val="00D177A3"/>
    <w:rsid w:val="00D1785B"/>
    <w:rsid w:val="00D21D95"/>
    <w:rsid w:val="00D23906"/>
    <w:rsid w:val="00D2511E"/>
    <w:rsid w:val="00D264FD"/>
    <w:rsid w:val="00D32071"/>
    <w:rsid w:val="00D3246E"/>
    <w:rsid w:val="00D3310F"/>
    <w:rsid w:val="00D36B36"/>
    <w:rsid w:val="00D409AA"/>
    <w:rsid w:val="00D4267B"/>
    <w:rsid w:val="00D42B14"/>
    <w:rsid w:val="00D430B7"/>
    <w:rsid w:val="00D505F0"/>
    <w:rsid w:val="00D50D1D"/>
    <w:rsid w:val="00D520FA"/>
    <w:rsid w:val="00D5444C"/>
    <w:rsid w:val="00D62107"/>
    <w:rsid w:val="00D6283A"/>
    <w:rsid w:val="00D64565"/>
    <w:rsid w:val="00D67139"/>
    <w:rsid w:val="00D719C5"/>
    <w:rsid w:val="00D76BD1"/>
    <w:rsid w:val="00D828E3"/>
    <w:rsid w:val="00D85126"/>
    <w:rsid w:val="00D86012"/>
    <w:rsid w:val="00D86DF6"/>
    <w:rsid w:val="00D91948"/>
    <w:rsid w:val="00D93D05"/>
    <w:rsid w:val="00D96BFD"/>
    <w:rsid w:val="00D975BE"/>
    <w:rsid w:val="00DA18D3"/>
    <w:rsid w:val="00DB1940"/>
    <w:rsid w:val="00DB1E2B"/>
    <w:rsid w:val="00DB342A"/>
    <w:rsid w:val="00DB47AF"/>
    <w:rsid w:val="00DB5465"/>
    <w:rsid w:val="00DB552F"/>
    <w:rsid w:val="00DB5B33"/>
    <w:rsid w:val="00DB678B"/>
    <w:rsid w:val="00DC28BF"/>
    <w:rsid w:val="00DC2A80"/>
    <w:rsid w:val="00DC6F6B"/>
    <w:rsid w:val="00DC75BA"/>
    <w:rsid w:val="00DD03F7"/>
    <w:rsid w:val="00DD1A9E"/>
    <w:rsid w:val="00DD48F1"/>
    <w:rsid w:val="00DE0731"/>
    <w:rsid w:val="00DE552E"/>
    <w:rsid w:val="00DE67C7"/>
    <w:rsid w:val="00DF40CF"/>
    <w:rsid w:val="00E00697"/>
    <w:rsid w:val="00E012B2"/>
    <w:rsid w:val="00E02895"/>
    <w:rsid w:val="00E02F7C"/>
    <w:rsid w:val="00E044DB"/>
    <w:rsid w:val="00E05231"/>
    <w:rsid w:val="00E057E6"/>
    <w:rsid w:val="00E10D44"/>
    <w:rsid w:val="00E133EE"/>
    <w:rsid w:val="00E2110F"/>
    <w:rsid w:val="00E22373"/>
    <w:rsid w:val="00E22A51"/>
    <w:rsid w:val="00E23D09"/>
    <w:rsid w:val="00E24479"/>
    <w:rsid w:val="00E26191"/>
    <w:rsid w:val="00E26216"/>
    <w:rsid w:val="00E34382"/>
    <w:rsid w:val="00E358BA"/>
    <w:rsid w:val="00E50349"/>
    <w:rsid w:val="00E50B83"/>
    <w:rsid w:val="00E530F2"/>
    <w:rsid w:val="00E56FCE"/>
    <w:rsid w:val="00E57BED"/>
    <w:rsid w:val="00E62BB6"/>
    <w:rsid w:val="00E62EA4"/>
    <w:rsid w:val="00E6556C"/>
    <w:rsid w:val="00E767E7"/>
    <w:rsid w:val="00E7700B"/>
    <w:rsid w:val="00E80DFE"/>
    <w:rsid w:val="00E93821"/>
    <w:rsid w:val="00E9434F"/>
    <w:rsid w:val="00E96C85"/>
    <w:rsid w:val="00EA0A57"/>
    <w:rsid w:val="00EA1846"/>
    <w:rsid w:val="00EA41E2"/>
    <w:rsid w:val="00EB0B9B"/>
    <w:rsid w:val="00EB1389"/>
    <w:rsid w:val="00EB4B84"/>
    <w:rsid w:val="00EB65BB"/>
    <w:rsid w:val="00EC162B"/>
    <w:rsid w:val="00EC2D36"/>
    <w:rsid w:val="00EC4148"/>
    <w:rsid w:val="00EC7F5D"/>
    <w:rsid w:val="00ED2AE6"/>
    <w:rsid w:val="00ED322E"/>
    <w:rsid w:val="00ED39EB"/>
    <w:rsid w:val="00EE12FA"/>
    <w:rsid w:val="00EE350E"/>
    <w:rsid w:val="00EE4514"/>
    <w:rsid w:val="00EE6908"/>
    <w:rsid w:val="00EF0F25"/>
    <w:rsid w:val="00EF11F1"/>
    <w:rsid w:val="00EF4356"/>
    <w:rsid w:val="00EF6718"/>
    <w:rsid w:val="00EF7804"/>
    <w:rsid w:val="00F0361F"/>
    <w:rsid w:val="00F03F84"/>
    <w:rsid w:val="00F04997"/>
    <w:rsid w:val="00F071A6"/>
    <w:rsid w:val="00F0776B"/>
    <w:rsid w:val="00F107A9"/>
    <w:rsid w:val="00F109AA"/>
    <w:rsid w:val="00F133C1"/>
    <w:rsid w:val="00F14FB3"/>
    <w:rsid w:val="00F20D8C"/>
    <w:rsid w:val="00F21739"/>
    <w:rsid w:val="00F219FB"/>
    <w:rsid w:val="00F238A4"/>
    <w:rsid w:val="00F31291"/>
    <w:rsid w:val="00F3303B"/>
    <w:rsid w:val="00F33D14"/>
    <w:rsid w:val="00F34177"/>
    <w:rsid w:val="00F34D69"/>
    <w:rsid w:val="00F3711B"/>
    <w:rsid w:val="00F45FC5"/>
    <w:rsid w:val="00F529A0"/>
    <w:rsid w:val="00F541A8"/>
    <w:rsid w:val="00F60826"/>
    <w:rsid w:val="00F63E7E"/>
    <w:rsid w:val="00F64289"/>
    <w:rsid w:val="00F64452"/>
    <w:rsid w:val="00F65727"/>
    <w:rsid w:val="00F65CB7"/>
    <w:rsid w:val="00F67908"/>
    <w:rsid w:val="00F67BCF"/>
    <w:rsid w:val="00F71268"/>
    <w:rsid w:val="00F74652"/>
    <w:rsid w:val="00F750DF"/>
    <w:rsid w:val="00F75215"/>
    <w:rsid w:val="00F75317"/>
    <w:rsid w:val="00F75D79"/>
    <w:rsid w:val="00F81171"/>
    <w:rsid w:val="00F85E5A"/>
    <w:rsid w:val="00F868DB"/>
    <w:rsid w:val="00F90CAF"/>
    <w:rsid w:val="00F9144C"/>
    <w:rsid w:val="00F93F62"/>
    <w:rsid w:val="00F97558"/>
    <w:rsid w:val="00FA0662"/>
    <w:rsid w:val="00FB207C"/>
    <w:rsid w:val="00FB34DB"/>
    <w:rsid w:val="00FB3926"/>
    <w:rsid w:val="00FB3E0A"/>
    <w:rsid w:val="00FB42B6"/>
    <w:rsid w:val="00FC0EE7"/>
    <w:rsid w:val="00FC262F"/>
    <w:rsid w:val="00FC52EF"/>
    <w:rsid w:val="00FD09BF"/>
    <w:rsid w:val="00FD271F"/>
    <w:rsid w:val="00FD3521"/>
    <w:rsid w:val="00FD46F1"/>
    <w:rsid w:val="00FD5B9D"/>
    <w:rsid w:val="00FE279A"/>
    <w:rsid w:val="00FE4FF9"/>
    <w:rsid w:val="00FF14F7"/>
    <w:rsid w:val="00FF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EB29"/>
  <w15:chartTrackingRefBased/>
  <w15:docId w15:val="{29C6F2F6-0295-4C45-8BFF-6D49E7CB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B57"/>
    <w:pPr>
      <w:ind w:left="720"/>
      <w:contextualSpacing/>
    </w:pPr>
  </w:style>
  <w:style w:type="paragraph" w:styleId="Header">
    <w:name w:val="header"/>
    <w:basedOn w:val="Normal"/>
    <w:link w:val="HeaderChar"/>
    <w:uiPriority w:val="99"/>
    <w:unhideWhenUsed/>
    <w:rsid w:val="00FC5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2EF"/>
  </w:style>
  <w:style w:type="paragraph" w:styleId="Footer">
    <w:name w:val="footer"/>
    <w:basedOn w:val="Normal"/>
    <w:link w:val="FooterChar"/>
    <w:uiPriority w:val="99"/>
    <w:unhideWhenUsed/>
    <w:rsid w:val="00FC5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2EF"/>
  </w:style>
  <w:style w:type="paragraph" w:styleId="BalloonText">
    <w:name w:val="Balloon Text"/>
    <w:basedOn w:val="Normal"/>
    <w:link w:val="BalloonTextChar"/>
    <w:uiPriority w:val="99"/>
    <w:semiHidden/>
    <w:unhideWhenUsed/>
    <w:rsid w:val="009A5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F8F"/>
    <w:rPr>
      <w:rFonts w:ascii="Segoe UI" w:hAnsi="Segoe UI" w:cs="Segoe UI"/>
      <w:sz w:val="18"/>
      <w:szCs w:val="18"/>
    </w:rPr>
  </w:style>
  <w:style w:type="paragraph" w:styleId="FootnoteText">
    <w:name w:val="footnote text"/>
    <w:basedOn w:val="Normal"/>
    <w:link w:val="FootnoteTextChar"/>
    <w:uiPriority w:val="99"/>
    <w:semiHidden/>
    <w:unhideWhenUsed/>
    <w:rsid w:val="00A943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3D1"/>
    <w:rPr>
      <w:sz w:val="20"/>
      <w:szCs w:val="20"/>
    </w:rPr>
  </w:style>
  <w:style w:type="character" w:styleId="FootnoteReference">
    <w:name w:val="footnote reference"/>
    <w:basedOn w:val="DefaultParagraphFont"/>
    <w:uiPriority w:val="99"/>
    <w:semiHidden/>
    <w:unhideWhenUsed/>
    <w:rsid w:val="00A943D1"/>
    <w:rPr>
      <w:vertAlign w:val="superscript"/>
    </w:rPr>
  </w:style>
  <w:style w:type="character" w:styleId="CommentReference">
    <w:name w:val="annotation reference"/>
    <w:basedOn w:val="DefaultParagraphFont"/>
    <w:uiPriority w:val="99"/>
    <w:semiHidden/>
    <w:unhideWhenUsed/>
    <w:rsid w:val="00D11C12"/>
    <w:rPr>
      <w:sz w:val="16"/>
      <w:szCs w:val="16"/>
    </w:rPr>
  </w:style>
  <w:style w:type="paragraph" w:styleId="CommentText">
    <w:name w:val="annotation text"/>
    <w:basedOn w:val="Normal"/>
    <w:link w:val="CommentTextChar"/>
    <w:uiPriority w:val="99"/>
    <w:semiHidden/>
    <w:unhideWhenUsed/>
    <w:rsid w:val="00D11C12"/>
    <w:pPr>
      <w:spacing w:line="240" w:lineRule="auto"/>
    </w:pPr>
    <w:rPr>
      <w:sz w:val="20"/>
      <w:szCs w:val="20"/>
    </w:rPr>
  </w:style>
  <w:style w:type="character" w:customStyle="1" w:styleId="CommentTextChar">
    <w:name w:val="Comment Text Char"/>
    <w:basedOn w:val="DefaultParagraphFont"/>
    <w:link w:val="CommentText"/>
    <w:uiPriority w:val="99"/>
    <w:semiHidden/>
    <w:rsid w:val="00D11C12"/>
    <w:rPr>
      <w:sz w:val="20"/>
      <w:szCs w:val="20"/>
    </w:rPr>
  </w:style>
  <w:style w:type="paragraph" w:styleId="CommentSubject">
    <w:name w:val="annotation subject"/>
    <w:basedOn w:val="CommentText"/>
    <w:next w:val="CommentText"/>
    <w:link w:val="CommentSubjectChar"/>
    <w:uiPriority w:val="99"/>
    <w:semiHidden/>
    <w:unhideWhenUsed/>
    <w:rsid w:val="00D11C12"/>
    <w:rPr>
      <w:b/>
      <w:bCs/>
    </w:rPr>
  </w:style>
  <w:style w:type="character" w:customStyle="1" w:styleId="CommentSubjectChar">
    <w:name w:val="Comment Subject Char"/>
    <w:basedOn w:val="CommentTextChar"/>
    <w:link w:val="CommentSubject"/>
    <w:uiPriority w:val="99"/>
    <w:semiHidden/>
    <w:rsid w:val="00D11C12"/>
    <w:rPr>
      <w:b/>
      <w:bCs/>
      <w:sz w:val="20"/>
      <w:szCs w:val="20"/>
    </w:rPr>
  </w:style>
  <w:style w:type="character" w:styleId="Hyperlink">
    <w:name w:val="Hyperlink"/>
    <w:basedOn w:val="DefaultParagraphFont"/>
    <w:uiPriority w:val="99"/>
    <w:unhideWhenUsed/>
    <w:rsid w:val="00C965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305828">
      <w:bodyDiv w:val="1"/>
      <w:marLeft w:val="0"/>
      <w:marRight w:val="0"/>
      <w:marTop w:val="0"/>
      <w:marBottom w:val="0"/>
      <w:divBdr>
        <w:top w:val="single" w:sz="18" w:space="15" w:color="0088CC"/>
        <w:left w:val="none" w:sz="0" w:space="0" w:color="auto"/>
        <w:bottom w:val="none" w:sz="0" w:space="0" w:color="auto"/>
        <w:right w:val="none" w:sz="0" w:space="0" w:color="auto"/>
      </w:divBdr>
      <w:divsChild>
        <w:div w:id="1983995916">
          <w:marLeft w:val="0"/>
          <w:marRight w:val="0"/>
          <w:marTop w:val="0"/>
          <w:marBottom w:val="0"/>
          <w:divBdr>
            <w:top w:val="none" w:sz="0" w:space="0" w:color="auto"/>
            <w:left w:val="none" w:sz="0" w:space="0" w:color="auto"/>
            <w:bottom w:val="none" w:sz="0" w:space="0" w:color="auto"/>
            <w:right w:val="none" w:sz="0" w:space="0" w:color="auto"/>
          </w:divBdr>
          <w:divsChild>
            <w:div w:id="1491481763">
              <w:marLeft w:val="0"/>
              <w:marRight w:val="0"/>
              <w:marTop w:val="0"/>
              <w:marBottom w:val="0"/>
              <w:divBdr>
                <w:top w:val="none" w:sz="0" w:space="15" w:color="C41423"/>
                <w:left w:val="none" w:sz="0" w:space="15" w:color="C41423"/>
                <w:bottom w:val="none" w:sz="0" w:space="15" w:color="C41423"/>
                <w:right w:val="none" w:sz="0" w:space="15" w:color="C41423"/>
              </w:divBdr>
              <w:divsChild>
                <w:div w:id="2008094363">
                  <w:marLeft w:val="0"/>
                  <w:marRight w:val="0"/>
                  <w:marTop w:val="0"/>
                  <w:marBottom w:val="0"/>
                  <w:divBdr>
                    <w:top w:val="none" w:sz="0" w:space="0" w:color="auto"/>
                    <w:left w:val="none" w:sz="0" w:space="0" w:color="auto"/>
                    <w:bottom w:val="none" w:sz="0" w:space="0" w:color="auto"/>
                    <w:right w:val="none" w:sz="0" w:space="0" w:color="auto"/>
                  </w:divBdr>
                  <w:divsChild>
                    <w:div w:id="360131563">
                      <w:marLeft w:val="0"/>
                      <w:marRight w:val="0"/>
                      <w:marTop w:val="0"/>
                      <w:marBottom w:val="360"/>
                      <w:divBdr>
                        <w:top w:val="none" w:sz="0" w:space="0" w:color="auto"/>
                        <w:left w:val="none" w:sz="0" w:space="0" w:color="auto"/>
                        <w:bottom w:val="none" w:sz="0" w:space="0" w:color="auto"/>
                        <w:right w:val="none" w:sz="0" w:space="0" w:color="auto"/>
                      </w:divBdr>
                      <w:divsChild>
                        <w:div w:id="188418126">
                          <w:marLeft w:val="0"/>
                          <w:marRight w:val="0"/>
                          <w:marTop w:val="0"/>
                          <w:marBottom w:val="0"/>
                          <w:divBdr>
                            <w:top w:val="none" w:sz="0" w:space="0" w:color="auto"/>
                            <w:left w:val="none" w:sz="0" w:space="0" w:color="auto"/>
                            <w:bottom w:val="none" w:sz="0" w:space="0" w:color="auto"/>
                            <w:right w:val="none" w:sz="0" w:space="0" w:color="auto"/>
                          </w:divBdr>
                          <w:divsChild>
                            <w:div w:id="10564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399915">
      <w:bodyDiv w:val="1"/>
      <w:marLeft w:val="0"/>
      <w:marRight w:val="0"/>
      <w:marTop w:val="0"/>
      <w:marBottom w:val="0"/>
      <w:divBdr>
        <w:top w:val="single" w:sz="18" w:space="15" w:color="0088CC"/>
        <w:left w:val="none" w:sz="0" w:space="0" w:color="auto"/>
        <w:bottom w:val="none" w:sz="0" w:space="0" w:color="auto"/>
        <w:right w:val="none" w:sz="0" w:space="0" w:color="auto"/>
      </w:divBdr>
      <w:divsChild>
        <w:div w:id="2141997427">
          <w:marLeft w:val="0"/>
          <w:marRight w:val="0"/>
          <w:marTop w:val="0"/>
          <w:marBottom w:val="0"/>
          <w:divBdr>
            <w:top w:val="none" w:sz="0" w:space="0" w:color="auto"/>
            <w:left w:val="none" w:sz="0" w:space="0" w:color="auto"/>
            <w:bottom w:val="none" w:sz="0" w:space="0" w:color="auto"/>
            <w:right w:val="none" w:sz="0" w:space="0" w:color="auto"/>
          </w:divBdr>
          <w:divsChild>
            <w:div w:id="306478596">
              <w:marLeft w:val="0"/>
              <w:marRight w:val="0"/>
              <w:marTop w:val="0"/>
              <w:marBottom w:val="0"/>
              <w:divBdr>
                <w:top w:val="none" w:sz="0" w:space="15" w:color="C41423"/>
                <w:left w:val="none" w:sz="0" w:space="15" w:color="C41423"/>
                <w:bottom w:val="none" w:sz="0" w:space="15" w:color="C41423"/>
                <w:right w:val="none" w:sz="0" w:space="15" w:color="C41423"/>
              </w:divBdr>
              <w:divsChild>
                <w:div w:id="810442569">
                  <w:marLeft w:val="0"/>
                  <w:marRight w:val="0"/>
                  <w:marTop w:val="0"/>
                  <w:marBottom w:val="0"/>
                  <w:divBdr>
                    <w:top w:val="none" w:sz="0" w:space="0" w:color="auto"/>
                    <w:left w:val="none" w:sz="0" w:space="0" w:color="auto"/>
                    <w:bottom w:val="none" w:sz="0" w:space="0" w:color="auto"/>
                    <w:right w:val="none" w:sz="0" w:space="0" w:color="auto"/>
                  </w:divBdr>
                  <w:divsChild>
                    <w:div w:id="238255527">
                      <w:marLeft w:val="0"/>
                      <w:marRight w:val="0"/>
                      <w:marTop w:val="0"/>
                      <w:marBottom w:val="360"/>
                      <w:divBdr>
                        <w:top w:val="none" w:sz="0" w:space="0" w:color="auto"/>
                        <w:left w:val="none" w:sz="0" w:space="0" w:color="auto"/>
                        <w:bottom w:val="none" w:sz="0" w:space="0" w:color="auto"/>
                        <w:right w:val="none" w:sz="0" w:space="0" w:color="auto"/>
                      </w:divBdr>
                      <w:divsChild>
                        <w:div w:id="1279291634">
                          <w:marLeft w:val="0"/>
                          <w:marRight w:val="0"/>
                          <w:marTop w:val="240"/>
                          <w:marBottom w:val="240"/>
                          <w:divBdr>
                            <w:top w:val="none" w:sz="0" w:space="0" w:color="auto"/>
                            <w:left w:val="none" w:sz="0" w:space="0" w:color="auto"/>
                            <w:bottom w:val="none" w:sz="0" w:space="0" w:color="auto"/>
                            <w:right w:val="none" w:sz="0" w:space="0" w:color="auto"/>
                          </w:divBdr>
                          <w:divsChild>
                            <w:div w:id="1694112148">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tholiceducation.org.uk/guidance-for-schools/relationship-sex-education/item/download/36892_c7585ee861e424f5f57c299b511bfe70" TargetMode="External"/><Relationship Id="rId18" Type="http://schemas.openxmlformats.org/officeDocument/2006/relationships/hyperlink" Target="http://catholiceducation.org.uk/guidance-for-schools/relationship-sex-education/item/download/36897_c591356ab8e6f7ef551939cccf74128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atholiceducation.org.uk/guidance-for-schools/relationship-sex-education/item/download/36890_d4cc473180472e615feacf0f881fd47b" TargetMode="External"/><Relationship Id="rId17" Type="http://schemas.openxmlformats.org/officeDocument/2006/relationships/hyperlink" Target="http://catholiceducation.org.uk/guidance-for-schools/relationship-sex-education/item/download/36896_96d357f9b21672941f4d38de3ec3d8ef" TargetMode="External"/><Relationship Id="rId2" Type="http://schemas.openxmlformats.org/officeDocument/2006/relationships/customXml" Target="../customXml/item2.xml"/><Relationship Id="rId16" Type="http://schemas.openxmlformats.org/officeDocument/2006/relationships/hyperlink" Target="http://catholiceducation.org.uk/guidance-for-schools/relationship-sex-education/item/download/36895_2170b40c331992cf42cda61e3ccd736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tholiceducation.org.uk/guidance-for-schools/relationship-sex-education/item/download/36889_c892d7007d580ddaf516c984cae5d912" TargetMode="External"/><Relationship Id="rId5" Type="http://schemas.openxmlformats.org/officeDocument/2006/relationships/numbering" Target="numbering.xml"/><Relationship Id="rId15" Type="http://schemas.openxmlformats.org/officeDocument/2006/relationships/hyperlink" Target="http://catholiceducation.org.uk/guidance-for-schools/relationship-sex-education/item/download/36894_4ee1a9948e4b787f44090c474e59cf2c"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tholiceducation.org.uk/guidance-for-schools/relationship-sex-education/item/download/36893_25983c63c3f1252ca0a0980f1f81c1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DCC99E7BD9B46BED0ACD842FCEAAF" ma:contentTypeVersion="0" ma:contentTypeDescription="Create a new document." ma:contentTypeScope="" ma:versionID="b59bd56eba04138efd8e05c370295eb8">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44808-BD95-46CB-8EFD-F643F09C8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DE37D7-ACBA-4F4E-AC1F-9E29D9931B9C}">
  <ds:schemaRefs>
    <ds:schemaRef ds:uri="http://schemas.microsoft.com/sharepoint/v3/contenttype/forms"/>
  </ds:schemaRefs>
</ds:datastoreItem>
</file>

<file path=customXml/itemProps3.xml><?xml version="1.0" encoding="utf-8"?>
<ds:datastoreItem xmlns:ds="http://schemas.openxmlformats.org/officeDocument/2006/customXml" ds:itemID="{3D6C6D7A-F5F8-41F8-BBE5-E26CFC5DBF10}">
  <ds:schemaRef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8464868-60C8-46FE-B370-9DE75FCE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11584</Words>
  <Characters>66034</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dc:description/>
  <cp:lastModifiedBy>Marian Moynihan</cp:lastModifiedBy>
  <cp:revision>2</cp:revision>
  <cp:lastPrinted>2017-03-16T13:01:00Z</cp:lastPrinted>
  <dcterms:created xsi:type="dcterms:W3CDTF">2017-06-21T11:23:00Z</dcterms:created>
  <dcterms:modified xsi:type="dcterms:W3CDTF">2017-06-21T11:23:00Z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0x0101005E4DCC99E7BD9B46BED0ACD842FCEAAF</vt:lpwstr>
  </property>
</Properties>
</file>